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E405" w14:textId="77777777" w:rsidR="00B60DDB" w:rsidRPr="0064407C" w:rsidRDefault="00B60DDB" w:rsidP="00B60DDB">
      <w:pPr>
        <w:rPr>
          <w:rFonts w:eastAsia="MS Gothic"/>
          <w:b/>
          <w:bCs/>
          <w:color w:val="2B3583"/>
          <w:sz w:val="40"/>
          <w:szCs w:val="32"/>
        </w:rPr>
      </w:pPr>
      <w:bookmarkStart w:id="0" w:name="_Hlk1842033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6174"/>
      </w:tblGrid>
      <w:tr w:rsidR="00B60DDB" w:rsidRPr="00C9434D" w14:paraId="723B6250" w14:textId="77777777" w:rsidTr="00FA4AE2">
        <w:trPr>
          <w:trHeight w:val="1701"/>
        </w:trPr>
        <w:tc>
          <w:tcPr>
            <w:tcW w:w="2943" w:type="dxa"/>
            <w:tcBorders>
              <w:top w:val="nil"/>
              <w:left w:val="nil"/>
              <w:bottom w:val="nil"/>
            </w:tcBorders>
            <w:vAlign w:val="center"/>
          </w:tcPr>
          <w:p w14:paraId="51116E8E" w14:textId="77777777" w:rsidR="00B60DDB" w:rsidRPr="00C9434D" w:rsidRDefault="00B60DDB" w:rsidP="00FA4AE2">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1795984E" w14:textId="77777777" w:rsidR="00B60DDB" w:rsidRDefault="00B60DDB" w:rsidP="00FA4AE2">
            <w:pPr>
              <w:pStyle w:val="Corpsdetexte"/>
              <w:tabs>
                <w:tab w:val="left" w:pos="4536"/>
              </w:tabs>
              <w:spacing w:after="0"/>
              <w:jc w:val="center"/>
              <w:rPr>
                <w:rFonts w:eastAsia="MS Gothic"/>
                <w:b/>
                <w:bCs/>
                <w:color w:val="2B3583"/>
                <w:sz w:val="24"/>
              </w:rPr>
            </w:pPr>
          </w:p>
          <w:p w14:paraId="500A6E40" w14:textId="07D2EE3B" w:rsidR="00B60DDB" w:rsidRDefault="00B60DDB" w:rsidP="00FA4AE2">
            <w:pPr>
              <w:pStyle w:val="Corpsdetexte"/>
              <w:tabs>
                <w:tab w:val="left" w:pos="4536"/>
              </w:tabs>
              <w:spacing w:after="0"/>
              <w:jc w:val="center"/>
              <w:rPr>
                <w:rFonts w:eastAsia="MS Gothic"/>
                <w:b/>
                <w:bCs/>
                <w:color w:val="2B3583"/>
                <w:sz w:val="24"/>
              </w:rPr>
            </w:pPr>
            <w:r w:rsidRPr="00510A39">
              <w:rPr>
                <w:rFonts w:eastAsia="MS Gothic"/>
                <w:b/>
                <w:bCs/>
                <w:color w:val="2B3583"/>
                <w:sz w:val="24"/>
              </w:rPr>
              <w:t xml:space="preserve">DÉLIBÉRATION PORTANT </w:t>
            </w:r>
            <w:r>
              <w:rPr>
                <w:rFonts w:eastAsia="MS Gothic"/>
                <w:b/>
                <w:bCs/>
                <w:color w:val="2B3583"/>
                <w:sz w:val="24"/>
              </w:rPr>
              <w:t xml:space="preserve">CRÉATION D’UN POSTE DANS LE CADRE DU DISPOSITIF « PARCOURS EMPLOI COMPETENCES » </w:t>
            </w:r>
          </w:p>
          <w:p w14:paraId="663B19D1" w14:textId="77777777" w:rsidR="00B60DDB" w:rsidRDefault="00B60DDB" w:rsidP="00FA4AE2">
            <w:pPr>
              <w:pStyle w:val="Corpsdetexte"/>
              <w:tabs>
                <w:tab w:val="left" w:pos="4536"/>
              </w:tabs>
              <w:spacing w:after="0"/>
              <w:jc w:val="center"/>
              <w:rPr>
                <w:rFonts w:eastAsia="MS Gothic"/>
                <w:b/>
                <w:bCs/>
                <w:color w:val="2B3583"/>
                <w:sz w:val="24"/>
              </w:rPr>
            </w:pPr>
          </w:p>
          <w:p w14:paraId="1E1DA478" w14:textId="3B347361" w:rsidR="00B60DDB" w:rsidRPr="00510A39" w:rsidRDefault="00B60DDB" w:rsidP="00FA4AE2">
            <w:pPr>
              <w:pStyle w:val="Corpsdetexte"/>
              <w:tabs>
                <w:tab w:val="left" w:pos="4536"/>
              </w:tabs>
              <w:spacing w:after="0"/>
              <w:jc w:val="center"/>
              <w:rPr>
                <w:rFonts w:eastAsia="MS Gothic"/>
                <w:b/>
                <w:bCs/>
                <w:color w:val="2B3583"/>
                <w:sz w:val="24"/>
              </w:rPr>
            </w:pPr>
            <w:r>
              <w:rPr>
                <w:rFonts w:eastAsia="MS Gothic"/>
                <w:b/>
                <w:bCs/>
                <w:color w:val="2B3583"/>
                <w:sz w:val="24"/>
              </w:rPr>
              <w:t>N°</w:t>
            </w:r>
            <w:proofErr w:type="gramStart"/>
            <w:r>
              <w:rPr>
                <w:rFonts w:eastAsia="MS Gothic"/>
                <w:b/>
                <w:bCs/>
                <w:color w:val="2B3583"/>
                <w:sz w:val="24"/>
              </w:rPr>
              <w:t>…….</w:t>
            </w:r>
            <w:proofErr w:type="gramEnd"/>
          </w:p>
        </w:tc>
      </w:tr>
    </w:tbl>
    <w:p w14:paraId="6B378548" w14:textId="77777777" w:rsidR="00B60DDB" w:rsidRDefault="00B60DDB" w:rsidP="00B60DDB">
      <w:pPr>
        <w:pStyle w:val="Titre1"/>
        <w:spacing w:before="0" w:after="0" w:line="259" w:lineRule="auto"/>
      </w:pPr>
    </w:p>
    <w:p w14:paraId="4C00FC7D" w14:textId="77777777" w:rsidR="00B60DDB" w:rsidRPr="00C9434D" w:rsidRDefault="00B60DDB" w:rsidP="00B60DDB">
      <w:pPr>
        <w:pBdr>
          <w:bottom w:val="single" w:sz="12" w:space="1" w:color="auto"/>
        </w:pBdr>
        <w:rPr>
          <w:rFonts w:ascii="Calibri" w:hAnsi="Calibri" w:cs="Calibri"/>
        </w:rPr>
      </w:pPr>
    </w:p>
    <w:p w14:paraId="103A6907" w14:textId="77777777" w:rsidR="00B60DDB" w:rsidRPr="000B765A" w:rsidRDefault="00B60DDB" w:rsidP="00B60DDB">
      <w:pPr>
        <w:pStyle w:val="Corpsdetexte"/>
        <w:tabs>
          <w:tab w:val="left" w:pos="4536"/>
        </w:tabs>
        <w:spacing w:after="0"/>
        <w:jc w:val="both"/>
        <w:rPr>
          <w:rFonts w:ascii="Calibri" w:hAnsi="Calibri"/>
          <w:sz w:val="22"/>
          <w:szCs w:val="22"/>
        </w:rPr>
      </w:pPr>
    </w:p>
    <w:p w14:paraId="2BDBFAC0" w14:textId="77777777" w:rsidR="00B60DDB" w:rsidRPr="000B765A" w:rsidRDefault="00B60DDB" w:rsidP="00B60DDB">
      <w:pPr>
        <w:pStyle w:val="Corpsdetexte"/>
        <w:tabs>
          <w:tab w:val="left" w:pos="4536"/>
        </w:tabs>
        <w:spacing w:after="0"/>
        <w:jc w:val="both"/>
        <w:rPr>
          <w:rFonts w:ascii="Calibri" w:hAnsi="Calibri"/>
          <w:sz w:val="22"/>
          <w:szCs w:val="22"/>
        </w:rPr>
      </w:pPr>
    </w:p>
    <w:p w14:paraId="312F5CFC" w14:textId="77777777" w:rsidR="00B60DDB" w:rsidRPr="00C9434D" w:rsidRDefault="00B60DDB" w:rsidP="00B60DDB">
      <w:pPr>
        <w:pStyle w:val="Ontvotladelib"/>
        <w:spacing w:after="120"/>
        <w:rPr>
          <w:rFonts w:ascii="Calibri" w:hAnsi="Calibri" w:cs="Calibri"/>
          <w:sz w:val="22"/>
          <w:szCs w:val="22"/>
        </w:rPr>
      </w:pPr>
      <w:r w:rsidRPr="00C9434D">
        <w:rPr>
          <w:rFonts w:ascii="Calibri" w:hAnsi="Calibri" w:cs="Calibri"/>
          <w:sz w:val="22"/>
          <w:szCs w:val="22"/>
        </w:rPr>
        <w:t xml:space="preserve">Le ............……... </w:t>
      </w:r>
      <w:r w:rsidRPr="00C9434D">
        <w:rPr>
          <w:rFonts w:ascii="Calibri" w:hAnsi="Calibri" w:cs="Calibri"/>
          <w:i/>
          <w:iCs/>
          <w:sz w:val="22"/>
          <w:szCs w:val="22"/>
        </w:rPr>
        <w:t>(date)</w:t>
      </w:r>
      <w:r w:rsidRPr="00C9434D">
        <w:rPr>
          <w:rFonts w:ascii="Calibri" w:hAnsi="Calibri" w:cs="Calibri"/>
          <w:sz w:val="22"/>
          <w:szCs w:val="22"/>
        </w:rPr>
        <w:t xml:space="preserve">, à ...........………............. </w:t>
      </w:r>
      <w:r w:rsidRPr="00C9434D">
        <w:rPr>
          <w:rFonts w:ascii="Calibri" w:hAnsi="Calibri" w:cs="Calibri"/>
          <w:i/>
          <w:iCs/>
          <w:sz w:val="22"/>
          <w:szCs w:val="22"/>
        </w:rPr>
        <w:t>(</w:t>
      </w:r>
      <w:proofErr w:type="gramStart"/>
      <w:r w:rsidRPr="00C9434D">
        <w:rPr>
          <w:rFonts w:ascii="Calibri" w:hAnsi="Calibri" w:cs="Calibri"/>
          <w:i/>
          <w:iCs/>
          <w:sz w:val="22"/>
          <w:szCs w:val="22"/>
        </w:rPr>
        <w:t>heure</w:t>
      </w:r>
      <w:proofErr w:type="gramEnd"/>
      <w:r w:rsidRPr="00C9434D">
        <w:rPr>
          <w:rFonts w:ascii="Calibri" w:hAnsi="Calibri" w:cs="Calibri"/>
          <w:i/>
          <w:iCs/>
          <w:sz w:val="22"/>
          <w:szCs w:val="22"/>
        </w:rPr>
        <w:t>)</w:t>
      </w:r>
      <w:r w:rsidRPr="00C9434D">
        <w:rPr>
          <w:rFonts w:ascii="Calibri" w:hAnsi="Calibri" w:cs="Calibri"/>
          <w:sz w:val="22"/>
          <w:szCs w:val="22"/>
        </w:rPr>
        <w:t>, en ..............................................</w:t>
      </w:r>
      <w:r w:rsidRPr="00C9434D">
        <w:rPr>
          <w:rFonts w:ascii="Calibri" w:hAnsi="Calibri" w:cs="Calibri"/>
          <w:i/>
          <w:iCs/>
          <w:sz w:val="22"/>
          <w:szCs w:val="22"/>
        </w:rPr>
        <w:t>(lieu)</w:t>
      </w:r>
      <w:r w:rsidRPr="00C9434D">
        <w:rPr>
          <w:rFonts w:ascii="Calibri" w:hAnsi="Calibri" w:cs="Calibri"/>
          <w:sz w:val="22"/>
          <w:szCs w:val="22"/>
        </w:rPr>
        <w:t xml:space="preserve"> se sont réunis les membres du Conseil Municipal </w:t>
      </w:r>
      <w:r w:rsidRPr="00C9434D">
        <w:rPr>
          <w:rFonts w:ascii="Calibri" w:hAnsi="Calibri" w:cs="Calibri"/>
          <w:i/>
          <w:iCs/>
          <w:sz w:val="22"/>
          <w:szCs w:val="22"/>
        </w:rPr>
        <w:t>(ou autre assemblée)</w:t>
      </w:r>
      <w:r w:rsidRPr="00C9434D">
        <w:rPr>
          <w:rFonts w:ascii="Calibri" w:hAnsi="Calibri" w:cs="Calibri"/>
          <w:sz w:val="22"/>
          <w:szCs w:val="22"/>
        </w:rPr>
        <w:t>, sous la présidence de ............................... , convoqués le ………………………….…… ,</w:t>
      </w:r>
    </w:p>
    <w:p w14:paraId="010F0319" w14:textId="77777777" w:rsidR="00B60DDB" w:rsidRPr="00C9434D" w:rsidRDefault="00B60DDB" w:rsidP="00B60DDB">
      <w:pPr>
        <w:pStyle w:val="Ontvotladelib"/>
        <w:tabs>
          <w:tab w:val="right" w:leader="dot" w:pos="9072"/>
        </w:tabs>
        <w:spacing w:after="120"/>
        <w:rPr>
          <w:rFonts w:ascii="Calibri" w:hAnsi="Calibri" w:cs="Calibri"/>
          <w:sz w:val="22"/>
          <w:szCs w:val="22"/>
        </w:rPr>
      </w:pPr>
      <w:r w:rsidRPr="00C9434D">
        <w:rPr>
          <w:rFonts w:ascii="Calibri" w:hAnsi="Calibri" w:cs="Calibri"/>
          <w:sz w:val="22"/>
          <w:szCs w:val="22"/>
        </w:rPr>
        <w:t xml:space="preserve">Etaient présents : </w:t>
      </w:r>
      <w:r w:rsidRPr="00C9434D">
        <w:rPr>
          <w:rFonts w:ascii="Calibri" w:hAnsi="Calibri" w:cs="Calibri"/>
          <w:sz w:val="22"/>
          <w:szCs w:val="22"/>
        </w:rPr>
        <w:tab/>
      </w:r>
    </w:p>
    <w:p w14:paraId="37F67780" w14:textId="77777777" w:rsidR="00B60DDB" w:rsidRPr="00C9434D" w:rsidRDefault="00B60DDB" w:rsidP="00B60DDB">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Etaient absent</w:t>
      </w:r>
      <w:r w:rsidRPr="00C9434D">
        <w:rPr>
          <w:rFonts w:ascii="Calibri" w:hAnsi="Calibri" w:cs="Calibri"/>
          <w:i/>
          <w:iCs/>
          <w:sz w:val="22"/>
          <w:szCs w:val="22"/>
        </w:rPr>
        <w:t>(s)</w:t>
      </w:r>
      <w:r w:rsidRPr="00C9434D">
        <w:rPr>
          <w:rFonts w:ascii="Calibri" w:hAnsi="Calibri" w:cs="Calibri"/>
          <w:sz w:val="22"/>
          <w:szCs w:val="22"/>
        </w:rPr>
        <w:t xml:space="preserve"> excusé</w:t>
      </w:r>
      <w:r w:rsidRPr="00C9434D">
        <w:rPr>
          <w:rFonts w:ascii="Calibri" w:hAnsi="Calibri" w:cs="Calibri"/>
          <w:i/>
          <w:iCs/>
          <w:sz w:val="22"/>
          <w:szCs w:val="22"/>
        </w:rPr>
        <w:t>(s)</w:t>
      </w:r>
      <w:r w:rsidRPr="00C9434D">
        <w:rPr>
          <w:rFonts w:ascii="Calibri" w:hAnsi="Calibri" w:cs="Calibri"/>
          <w:sz w:val="22"/>
          <w:szCs w:val="22"/>
        </w:rPr>
        <w:t xml:space="preserve"> : </w:t>
      </w:r>
      <w:r w:rsidRPr="00C9434D">
        <w:rPr>
          <w:rFonts w:ascii="Calibri" w:hAnsi="Calibri" w:cs="Calibri"/>
          <w:sz w:val="22"/>
          <w:szCs w:val="22"/>
        </w:rPr>
        <w:tab/>
      </w:r>
    </w:p>
    <w:p w14:paraId="055343CB" w14:textId="77777777" w:rsidR="00B60DDB" w:rsidRPr="00C9434D" w:rsidRDefault="00B60DDB" w:rsidP="00B60DDB">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 xml:space="preserve">Le secrétariat a été assuré par : </w:t>
      </w:r>
      <w:r w:rsidRPr="00C9434D">
        <w:rPr>
          <w:rFonts w:ascii="Calibri" w:hAnsi="Calibri" w:cs="Calibri"/>
          <w:sz w:val="22"/>
          <w:szCs w:val="22"/>
        </w:rPr>
        <w:tab/>
      </w:r>
    </w:p>
    <w:p w14:paraId="665C7CF7" w14:textId="77777777" w:rsidR="00B60DDB" w:rsidRPr="00C9434D" w:rsidRDefault="00B60DDB" w:rsidP="00B60DDB">
      <w:pPr>
        <w:pStyle w:val="Ontvotladelib"/>
        <w:spacing w:after="0"/>
        <w:rPr>
          <w:rFonts w:ascii="Calibri" w:hAnsi="Calibri" w:cs="Calibri"/>
          <w:sz w:val="22"/>
          <w:szCs w:val="22"/>
        </w:rPr>
      </w:pPr>
    </w:p>
    <w:p w14:paraId="0532EEBE" w14:textId="77777777" w:rsidR="00B60DDB" w:rsidRPr="00C9434D" w:rsidRDefault="00B60DDB" w:rsidP="00B60DDB">
      <w:pPr>
        <w:pStyle w:val="LeMairerappellepropose"/>
        <w:spacing w:before="0" w:after="0"/>
        <w:jc w:val="center"/>
        <w:rPr>
          <w:rFonts w:ascii="Calibri" w:hAnsi="Calibri" w:cs="Calibri"/>
          <w:color w:val="000000"/>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Le Maire </w:t>
      </w:r>
      <w:r w:rsidRPr="00C9434D">
        <w:rPr>
          <w:rFonts w:ascii="Calibri" w:hAnsi="Calibri" w:cs="Calibri"/>
          <w:i/>
          <w:iCs/>
          <w:sz w:val="22"/>
          <w:szCs w:val="22"/>
        </w:rPr>
        <w:t>(ou le Président)</w:t>
      </w:r>
      <w:r w:rsidRPr="00C9434D">
        <w:rPr>
          <w:rFonts w:ascii="Calibri" w:hAnsi="Calibri" w:cs="Calibri"/>
          <w:sz w:val="22"/>
          <w:szCs w:val="22"/>
        </w:rPr>
        <w:t xml:space="preserve"> informe l’assemblée :</w:t>
      </w:r>
    </w:p>
    <w:p w14:paraId="561FA360" w14:textId="77777777" w:rsidR="0065270B" w:rsidRDefault="0065270B"/>
    <w:p w14:paraId="16CB82DA" w14:textId="77777777" w:rsidR="003844B6" w:rsidRDefault="003844B6" w:rsidP="00F159E1">
      <w:pPr>
        <w:jc w:val="both"/>
      </w:pPr>
      <w:r>
        <w:t xml:space="preserve">Vu le Code général des collectivités territoriales, notamment ses articles L.1111-1, L.1111-2, </w:t>
      </w:r>
    </w:p>
    <w:p w14:paraId="1867AB08" w14:textId="77777777" w:rsidR="00F159E1" w:rsidRDefault="003844B6" w:rsidP="00F159E1">
      <w:pPr>
        <w:jc w:val="both"/>
      </w:pPr>
      <w:r>
        <w:t xml:space="preserve">Vu le Code du travail, notamment les articles L.5134-19-1 et suivants, </w:t>
      </w:r>
    </w:p>
    <w:p w14:paraId="4899BF22" w14:textId="7F0A37FF" w:rsidR="003844B6" w:rsidRDefault="003844B6" w:rsidP="00F159E1">
      <w:pPr>
        <w:jc w:val="both"/>
      </w:pPr>
      <w:r>
        <w:t xml:space="preserve">Vu la circulaire n° DGEFP/SDPAE/MIP/MPP/2018/11 du 11 janvier 2018 relative aux parcours emploi compétences et au Fonds d’inclusion dans l’emploi en faveur des personnes les plus éloignées de l’emploi, </w:t>
      </w:r>
    </w:p>
    <w:p w14:paraId="46132BD8" w14:textId="7207960B" w:rsidR="008F5A89" w:rsidRDefault="008F5A89" w:rsidP="00F159E1">
      <w:pPr>
        <w:jc w:val="both"/>
      </w:pPr>
      <w:r>
        <w:t>Vu la d</w:t>
      </w:r>
      <w:r w:rsidRPr="008F5A89">
        <w:t xml:space="preserve">écision </w:t>
      </w:r>
      <w:r>
        <w:t xml:space="preserve">du Conseil Constitutionnel </w:t>
      </w:r>
      <w:r w:rsidRPr="008F5A89">
        <w:t>n° 2012-656 DC du 24 octobre 2012</w:t>
      </w:r>
      <w:r w:rsidR="00A355F1">
        <w:t xml:space="preserve">, </w:t>
      </w:r>
    </w:p>
    <w:p w14:paraId="28142207" w14:textId="5924AB8A" w:rsidR="00117909" w:rsidRDefault="00117909" w:rsidP="00F159E1">
      <w:pPr>
        <w:jc w:val="both"/>
      </w:pPr>
      <w:r>
        <w:t xml:space="preserve">Vu l’avis du Comité Social Territorial en date du …, </w:t>
      </w:r>
    </w:p>
    <w:p w14:paraId="5A7F1163" w14:textId="66F99434" w:rsidR="000A26E5" w:rsidRDefault="00B60DDB" w:rsidP="000A26E5">
      <w:pPr>
        <w:jc w:val="both"/>
      </w:pPr>
      <w:r>
        <w:t>Considérant</w:t>
      </w:r>
      <w:r w:rsidR="006603B3">
        <w:t xml:space="preserve"> que d</w:t>
      </w:r>
      <w:r w:rsidR="000A26E5">
        <w:t>epuis</w:t>
      </w:r>
      <w:r w:rsidR="00F159E1">
        <w:t xml:space="preserve"> le 1</w:t>
      </w:r>
      <w:r w:rsidR="00F159E1" w:rsidRPr="00F159E1">
        <w:rPr>
          <w:vertAlign w:val="superscript"/>
        </w:rPr>
        <w:t>er</w:t>
      </w:r>
      <w:r w:rsidR="00F159E1">
        <w:t xml:space="preserve"> janvier 2018, </w:t>
      </w:r>
      <w:r w:rsidR="00F159E1" w:rsidRPr="00F159E1">
        <w:t xml:space="preserve">les collectivités territoriales et leurs établissements publics peuvent recourir aux contrats </w:t>
      </w:r>
      <w:r w:rsidR="005E281B" w:rsidRPr="0065270B">
        <w:rPr>
          <w:i/>
        </w:rPr>
        <w:t>« </w:t>
      </w:r>
      <w:r w:rsidR="00F159E1" w:rsidRPr="0065270B">
        <w:rPr>
          <w:i/>
        </w:rPr>
        <w:t>Parcours Emplois Compétences</w:t>
      </w:r>
      <w:r w:rsidR="005E281B" w:rsidRPr="0065270B">
        <w:rPr>
          <w:i/>
        </w:rPr>
        <w:t> »</w:t>
      </w:r>
      <w:r w:rsidR="00F159E1">
        <w:t xml:space="preserve"> (P</w:t>
      </w:r>
      <w:r w:rsidR="00F159E1" w:rsidRPr="00F159E1">
        <w:t>EC</w:t>
      </w:r>
      <w:r w:rsidR="00F159E1">
        <w:t>)</w:t>
      </w:r>
      <w:r w:rsidR="00F159E1" w:rsidRPr="00F159E1">
        <w:t>.</w:t>
      </w:r>
      <w:r w:rsidR="000A26E5">
        <w:t xml:space="preserve"> La mise en œuvre du parcours emploi compétences repose sur le triptyque emploi-formation</w:t>
      </w:r>
      <w:r w:rsidR="00CE090D">
        <w:t>-</w:t>
      </w:r>
      <w:r w:rsidR="000A26E5">
        <w:t xml:space="preserve">accompagnement : un emploi permettant de développer </w:t>
      </w:r>
      <w:r w:rsidR="00394CBC">
        <w:t>d</w:t>
      </w:r>
      <w:r w:rsidR="000A26E5">
        <w:t xml:space="preserve">es compétences transférables, un accès facilité à la formation et un accompagnement tout au long du parcours tant par l’employeur que par le service public de l’emploi, </w:t>
      </w:r>
      <w:r w:rsidR="000A26E5">
        <w:lastRenderedPageBreak/>
        <w:t xml:space="preserve">avec pour objectif l’inclusion durable dans l’emploi des personnes les plus éloignées du marché du travail. </w:t>
      </w:r>
    </w:p>
    <w:p w14:paraId="7C5AA50A" w14:textId="77777777" w:rsidR="00B60DDB" w:rsidRDefault="00B60DDB" w:rsidP="000A26E5">
      <w:pPr>
        <w:jc w:val="both"/>
      </w:pPr>
    </w:p>
    <w:p w14:paraId="01AEDFEB" w14:textId="77777777" w:rsidR="00B60DDB" w:rsidRPr="00C9434D" w:rsidRDefault="00B60DDB" w:rsidP="00B60DDB">
      <w:pPr>
        <w:pStyle w:val="VuConsidrant"/>
        <w:spacing w:after="0"/>
        <w:jc w:val="center"/>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Maire </w:t>
      </w:r>
      <w:r w:rsidRPr="00C9434D">
        <w:rPr>
          <w:rFonts w:ascii="Calibri" w:hAnsi="Calibri" w:cs="Calibri"/>
          <w:b/>
          <w:bCs/>
          <w:i/>
          <w:iCs/>
          <w:sz w:val="22"/>
          <w:szCs w:val="22"/>
        </w:rPr>
        <w:t>(ou le Président)</w:t>
      </w:r>
      <w:r w:rsidRPr="00C9434D">
        <w:rPr>
          <w:rFonts w:ascii="Calibri" w:hAnsi="Calibri" w:cs="Calibri"/>
          <w:b/>
          <w:bCs/>
          <w:sz w:val="22"/>
          <w:szCs w:val="22"/>
        </w:rPr>
        <w:t xml:space="preserve"> propose à l’assemblée :</w:t>
      </w:r>
    </w:p>
    <w:p w14:paraId="3DB2713C" w14:textId="77777777" w:rsidR="00B60DDB" w:rsidRDefault="00B60DDB" w:rsidP="000A26E5">
      <w:pPr>
        <w:jc w:val="both"/>
      </w:pPr>
    </w:p>
    <w:p w14:paraId="1D655F8D" w14:textId="550F61AA" w:rsidR="005C7F14" w:rsidRPr="006E06C4" w:rsidRDefault="005C7F14" w:rsidP="005C7F14">
      <w:pPr>
        <w:jc w:val="both"/>
      </w:pPr>
      <w:proofErr w:type="gramStart"/>
      <w:r w:rsidRPr="006E06C4">
        <w:t>la</w:t>
      </w:r>
      <w:proofErr w:type="gramEnd"/>
      <w:r w:rsidRPr="006E06C4">
        <w:t xml:space="preserve"> création d’un poste de ………… (préciser le besoin et/ou le service concerné), dans le cadre du dispositif </w:t>
      </w:r>
      <w:r w:rsidRPr="006E06C4">
        <w:rPr>
          <w:i/>
        </w:rPr>
        <w:t>« Parcours Emploi Compétences »</w:t>
      </w:r>
      <w:r w:rsidRPr="006E06C4">
        <w:t xml:space="preserve"> et d’autoriser Madame/Monsieur le Maire / La Présidente/Le Président à signer la convention avec …… (</w:t>
      </w:r>
      <w:r w:rsidRPr="005C7F14">
        <w:rPr>
          <w:i/>
          <w:iCs/>
          <w:color w:val="2B3583"/>
        </w:rPr>
        <w:t>nom de l’organisme prescripteur</w:t>
      </w:r>
      <w:r w:rsidRPr="006E06C4">
        <w:t>) et le contrat de travail à durée déterminée avec la personne qui sera recrutée.</w:t>
      </w:r>
    </w:p>
    <w:p w14:paraId="2DDB25A4" w14:textId="292183CE" w:rsidR="00337D05" w:rsidRDefault="00337D05" w:rsidP="00337D05">
      <w:pPr>
        <w:jc w:val="both"/>
        <w:rPr>
          <w:rFonts w:ascii="Calibri" w:hAnsi="Calibri"/>
          <w:bCs/>
        </w:rPr>
      </w:pPr>
      <w:r w:rsidRPr="00FE1687">
        <w:rPr>
          <w:rFonts w:ascii="Calibri" w:hAnsi="Calibri"/>
          <w:bCs/>
        </w:rPr>
        <w:t>Ce dispositif, qui concerne</w:t>
      </w:r>
      <w:r w:rsidR="00394CBC">
        <w:rPr>
          <w:rFonts w:ascii="Calibri" w:hAnsi="Calibri"/>
          <w:bCs/>
        </w:rPr>
        <w:t xml:space="preserve"> </w:t>
      </w:r>
      <w:r w:rsidRPr="00FE1687">
        <w:rPr>
          <w:rFonts w:ascii="Calibri" w:hAnsi="Calibri"/>
          <w:bCs/>
        </w:rPr>
        <w:t>notamment les collectivités territoriales et leurs établissements, prévoit l’attribution d’une aide de l’Etat.</w:t>
      </w:r>
    </w:p>
    <w:p w14:paraId="64DD4148" w14:textId="77777777" w:rsidR="00624D26" w:rsidRPr="00FE1687" w:rsidRDefault="00624D26" w:rsidP="00624D26">
      <w:pPr>
        <w:jc w:val="both"/>
        <w:rPr>
          <w:rFonts w:ascii="Calibri" w:hAnsi="Calibri"/>
          <w:bCs/>
        </w:rPr>
      </w:pPr>
      <w:r>
        <w:rPr>
          <w:rFonts w:ascii="Calibri" w:hAnsi="Calibri"/>
          <w:bCs/>
        </w:rPr>
        <w:t xml:space="preserve">Pour le secteur public et notamment les collectivités territoriales et leurs établissements publics, le PEC prend la forme d’un Contrat d’Accompagnement dans l’Emploi (CAE), lui-même conclu dans le cadre du Contrat Unique d’Insertion du secteur non-marchand, dit CUI-CAE. Il s’agit d’un contrat de travail de droit privé régi par le code du travail. </w:t>
      </w:r>
    </w:p>
    <w:p w14:paraId="67C6B445" w14:textId="77777777" w:rsidR="00337D05" w:rsidRDefault="00337D05" w:rsidP="00337D05">
      <w:pPr>
        <w:jc w:val="both"/>
        <w:rPr>
          <w:rFonts w:ascii="Calibri" w:hAnsi="Calibri"/>
          <w:bCs/>
        </w:rPr>
      </w:pPr>
      <w:r>
        <w:rPr>
          <w:rFonts w:ascii="Calibri" w:hAnsi="Calibri"/>
          <w:bCs/>
        </w:rPr>
        <w:t>Avant de signer un contrat de recrutement en PEC, une convention doit être conclue entre l’employeur, le bénéficiaire et le prescripteur au moment de la signature de la demande d’aide.</w:t>
      </w:r>
    </w:p>
    <w:p w14:paraId="6323DA95" w14:textId="77777777" w:rsidR="00337D05" w:rsidRPr="00A10FC0" w:rsidRDefault="00337D05" w:rsidP="00337D05">
      <w:pPr>
        <w:jc w:val="both"/>
        <w:rPr>
          <w:rFonts w:ascii="Calibri" w:hAnsi="Calibri"/>
          <w:bCs/>
        </w:rPr>
      </w:pPr>
      <w:r w:rsidRPr="00A10FC0">
        <w:rPr>
          <w:rFonts w:ascii="Calibri" w:hAnsi="Calibri"/>
          <w:bCs/>
        </w:rPr>
        <w:t>Le salarié en PEC bénéficie tout au long de son contrat d’un accompagnement de son conseiller référent articulé autour de 3 phases complémentaires :</w:t>
      </w:r>
    </w:p>
    <w:p w14:paraId="71856D74" w14:textId="285E58C0" w:rsidR="00337D05" w:rsidRPr="00A10FC0" w:rsidRDefault="00337D05" w:rsidP="00337D05">
      <w:pPr>
        <w:ind w:firstLine="708"/>
        <w:jc w:val="both"/>
        <w:rPr>
          <w:rFonts w:ascii="Calibri" w:hAnsi="Calibri"/>
          <w:bCs/>
        </w:rPr>
      </w:pPr>
      <w:r w:rsidRPr="00A10FC0">
        <w:rPr>
          <w:rFonts w:ascii="Calibri" w:hAnsi="Calibri"/>
          <w:bCs/>
        </w:rPr>
        <w:t>•</w:t>
      </w:r>
      <w:r w:rsidR="00624D26">
        <w:rPr>
          <w:rFonts w:ascii="Calibri" w:hAnsi="Calibri"/>
          <w:bCs/>
        </w:rPr>
        <w:t xml:space="preserve"> </w:t>
      </w:r>
      <w:r w:rsidRPr="00A10FC0">
        <w:rPr>
          <w:rFonts w:ascii="Calibri" w:hAnsi="Calibri"/>
          <w:bCs/>
        </w:rPr>
        <w:t>Un entretien tripartite : il réunit le référent prescripteur, l’employeur et le futur salarié au moment de la signature de la demande d’aide. Il doit permettre la formalisation des engagements ainsi que la déclinaison des compétences que le poste doit permettre d’acquérir parmi les compétences définies ;</w:t>
      </w:r>
    </w:p>
    <w:p w14:paraId="26C4E77D" w14:textId="2D58B72E" w:rsidR="00337D05" w:rsidRPr="00A10FC0" w:rsidRDefault="00337D05" w:rsidP="00337D05">
      <w:pPr>
        <w:numPr>
          <w:ilvl w:val="0"/>
          <w:numId w:val="2"/>
        </w:numPr>
        <w:jc w:val="both"/>
        <w:rPr>
          <w:rFonts w:ascii="Calibri" w:hAnsi="Calibri"/>
          <w:bCs/>
        </w:rPr>
      </w:pPr>
      <w:r w:rsidRPr="00A10FC0">
        <w:rPr>
          <w:rFonts w:ascii="Calibri" w:hAnsi="Calibri"/>
          <w:bCs/>
        </w:rPr>
        <w:t>Un suivi dématérialisé durant le contrat qui peut prendre la forme d’un livret de suivi dématérialisé ;</w:t>
      </w:r>
    </w:p>
    <w:p w14:paraId="6AF1730F" w14:textId="2CE368DC" w:rsidR="00337D05" w:rsidRDefault="00337D05" w:rsidP="00337D05">
      <w:pPr>
        <w:numPr>
          <w:ilvl w:val="0"/>
          <w:numId w:val="2"/>
        </w:numPr>
        <w:jc w:val="both"/>
        <w:rPr>
          <w:rFonts w:ascii="Calibri" w:hAnsi="Calibri"/>
          <w:bCs/>
        </w:rPr>
      </w:pPr>
      <w:r w:rsidRPr="00A10FC0">
        <w:rPr>
          <w:rFonts w:ascii="Calibri" w:hAnsi="Calibri"/>
          <w:bCs/>
        </w:rPr>
        <w:t xml:space="preserve">Un entretien de sortie, en cas de besoin, </w:t>
      </w:r>
      <w:r w:rsidR="00394CBC">
        <w:rPr>
          <w:rFonts w:ascii="Calibri" w:hAnsi="Calibri"/>
          <w:bCs/>
        </w:rPr>
        <w:t>un</w:t>
      </w:r>
      <w:r w:rsidRPr="00A10FC0">
        <w:rPr>
          <w:rFonts w:ascii="Calibri" w:hAnsi="Calibri"/>
          <w:bCs/>
        </w:rPr>
        <w:t xml:space="preserve"> à </w:t>
      </w:r>
      <w:r w:rsidR="00394CBC">
        <w:rPr>
          <w:rFonts w:ascii="Calibri" w:hAnsi="Calibri"/>
          <w:bCs/>
        </w:rPr>
        <w:t>trois</w:t>
      </w:r>
      <w:r w:rsidRPr="00A10FC0">
        <w:rPr>
          <w:rFonts w:ascii="Calibri" w:hAnsi="Calibri"/>
          <w:bCs/>
        </w:rPr>
        <w:t xml:space="preserve"> mois avant la fin du contrat : il doit permettre de maintenir le bénéficiaire dans une posture de recherche active d’emploi, de faire le point sur les compétences acquises, d’évaluer le cas échéant l’opportunité d’un renouvellement de l’aide au regard de l’intérêt pour le bénéficiaire et des actions de formation engagées, de mobiliser des prestations, ou encore d’enclencher une action de formation complémentaire aux compétences acquises pendant le parcours notamment dans le cadre du plan d’investissement compétences.</w:t>
      </w:r>
    </w:p>
    <w:p w14:paraId="096558E9" w14:textId="77777777" w:rsidR="00337D05" w:rsidRDefault="00337D05" w:rsidP="00337D05">
      <w:pPr>
        <w:jc w:val="both"/>
        <w:rPr>
          <w:rFonts w:ascii="Calibri" w:hAnsi="Calibri"/>
          <w:bCs/>
        </w:rPr>
      </w:pPr>
      <w:r>
        <w:rPr>
          <w:rFonts w:ascii="Calibri" w:hAnsi="Calibri"/>
          <w:bCs/>
        </w:rPr>
        <w:t xml:space="preserve">La conclusion d’une formation est conditionnée par la capacité et l‘engagement de l’employeur à proposer et mettre en œuvre les actions d’accompagnement et de montée en compétences contrepartie obligatoire de l’aide financière de l’Etat. </w:t>
      </w:r>
    </w:p>
    <w:p w14:paraId="663496E2" w14:textId="04164D7E" w:rsidR="00F159E1" w:rsidRDefault="00F159E1" w:rsidP="00F159E1">
      <w:pPr>
        <w:jc w:val="both"/>
      </w:pPr>
      <w:r w:rsidRPr="00F159E1">
        <w:lastRenderedPageBreak/>
        <w:t>Dans la fonction publique territoriale, le contrat PEC</w:t>
      </w:r>
      <w:r w:rsidR="00337D05">
        <w:t xml:space="preserve"> (CUI-CAE)</w:t>
      </w:r>
      <w:r w:rsidRPr="00F159E1">
        <w:t xml:space="preserve"> est un contrat de droit privé à durée déterminée</w:t>
      </w:r>
      <w:r w:rsidR="00B4697B">
        <w:t xml:space="preserve">. Sa durée initiale est </w:t>
      </w:r>
      <w:r w:rsidR="006603B3">
        <w:t xml:space="preserve">fixée entre </w:t>
      </w:r>
      <w:r w:rsidR="008D3AE5">
        <w:t>9</w:t>
      </w:r>
      <w:r w:rsidRPr="00F159E1">
        <w:t xml:space="preserve"> </w:t>
      </w:r>
      <w:r w:rsidR="006603B3">
        <w:t>et</w:t>
      </w:r>
      <w:r w:rsidR="008D3AE5">
        <w:t xml:space="preserve"> 12 mois</w:t>
      </w:r>
      <w:r w:rsidR="00B4697B">
        <w:t>. Sa durée maximale, renouvellement</w:t>
      </w:r>
      <w:r w:rsidR="00394CBC">
        <w:t>(s)</w:t>
      </w:r>
      <w:r w:rsidR="00B4697B">
        <w:t xml:space="preserve"> </w:t>
      </w:r>
      <w:r w:rsidR="00394CBC">
        <w:t>inclus</w:t>
      </w:r>
      <w:r w:rsidR="00B4697B">
        <w:t>, est de 24 mois, soit 2 ans</w:t>
      </w:r>
      <w:r w:rsidR="00337D05">
        <w:t xml:space="preserve"> (ou </w:t>
      </w:r>
      <w:r w:rsidR="00C83029">
        <w:t xml:space="preserve">60 mois, soit </w:t>
      </w:r>
      <w:r w:rsidR="00337D05">
        <w:t xml:space="preserve">5 ans maximum pour les </w:t>
      </w:r>
      <w:r w:rsidR="00B60DDB">
        <w:t>agents</w:t>
      </w:r>
      <w:r w:rsidR="00337D05">
        <w:t xml:space="preserve"> âgés de cinquante ans et plus rencontrant des difficultés particulières qui font obstacle à leur insertion durable dans l'emploi, ainsi que pour les personnes reconnues travailleurs handicapés)</w:t>
      </w:r>
      <w:r w:rsidRPr="00F159E1">
        <w:t xml:space="preserve">. </w:t>
      </w:r>
    </w:p>
    <w:p w14:paraId="24FEFEEE" w14:textId="3CEBC0B4" w:rsidR="00451623" w:rsidRDefault="00451623" w:rsidP="00F159E1">
      <w:pPr>
        <w:jc w:val="both"/>
      </w:pPr>
      <w:r>
        <w:t xml:space="preserve">La durée hebdomadaire de travail ne </w:t>
      </w:r>
      <w:r w:rsidR="00624D26">
        <w:t>p</w:t>
      </w:r>
      <w:r>
        <w:t>eut être inférieure à 20 heures sauf lorsque la décision d'attribution de l'aide le prévoit en vue de répondre aux difficultés particulièrement importantes de l'intéressé.</w:t>
      </w:r>
    </w:p>
    <w:p w14:paraId="4DB7D9D2" w14:textId="001CD090" w:rsidR="00624D26" w:rsidRDefault="00624D26" w:rsidP="00624D26">
      <w:pPr>
        <w:jc w:val="both"/>
        <w:rPr>
          <w:rFonts w:ascii="Calibri" w:hAnsi="Calibri"/>
          <w:bCs/>
        </w:rPr>
      </w:pPr>
      <w:r>
        <w:t>L</w:t>
      </w:r>
      <w:r w:rsidRPr="00FE1687">
        <w:rPr>
          <w:rFonts w:ascii="Calibri" w:hAnsi="Calibri"/>
          <w:bCs/>
        </w:rPr>
        <w:t xml:space="preserve">a rémunération doit être au minimum égale au SMIC. </w:t>
      </w:r>
    </w:p>
    <w:p w14:paraId="0E87E4FF" w14:textId="41F1B5B0" w:rsidR="00624D26" w:rsidRPr="00A355F1" w:rsidRDefault="00624D26" w:rsidP="00624D26">
      <w:pPr>
        <w:jc w:val="both"/>
        <w:rPr>
          <w:rFonts w:ascii="Calibri" w:hAnsi="Calibri"/>
          <w:bCs/>
        </w:rPr>
      </w:pPr>
      <w:r w:rsidRPr="00A355F1">
        <w:rPr>
          <w:rFonts w:ascii="Calibri" w:hAnsi="Calibri"/>
          <w:bCs/>
        </w:rPr>
        <w:t>En ce qui concerne les parcours emploi compétences, le montant de l’aide correspondant au taux de prise en charge du SMIC brut pourra être modulé, entre 30 % et 60 % dans la limite des enveloppes financières.</w:t>
      </w:r>
    </w:p>
    <w:p w14:paraId="7758457B" w14:textId="77777777" w:rsidR="00624D26" w:rsidRPr="00624D26" w:rsidRDefault="00624D26" w:rsidP="00624D26">
      <w:pPr>
        <w:jc w:val="both"/>
        <w:rPr>
          <w:rFonts w:ascii="Calibri" w:hAnsi="Calibri"/>
          <w:bCs/>
        </w:rPr>
      </w:pPr>
      <w:r w:rsidRPr="00624D26">
        <w:rPr>
          <w:rFonts w:ascii="Calibri" w:hAnsi="Calibri"/>
          <w:bCs/>
        </w:rPr>
        <w:t>Les embauches réalisées en contrat d'accompagnement dans l'emploi donnent droit à l'exonération :</w:t>
      </w:r>
    </w:p>
    <w:p w14:paraId="77E85355" w14:textId="4D36826A" w:rsidR="00624D26" w:rsidRPr="00624D26" w:rsidRDefault="00394CBC" w:rsidP="00624D26">
      <w:pPr>
        <w:pStyle w:val="Paragraphedeliste"/>
        <w:numPr>
          <w:ilvl w:val="0"/>
          <w:numId w:val="4"/>
        </w:numPr>
        <w:jc w:val="both"/>
        <w:rPr>
          <w:rFonts w:ascii="Calibri" w:hAnsi="Calibri"/>
          <w:bCs/>
        </w:rPr>
      </w:pPr>
      <w:r>
        <w:rPr>
          <w:rFonts w:ascii="Calibri" w:hAnsi="Calibri"/>
          <w:bCs/>
        </w:rPr>
        <w:t xml:space="preserve">Des </w:t>
      </w:r>
      <w:r w:rsidR="00624D26" w:rsidRPr="00624D26">
        <w:rPr>
          <w:rFonts w:ascii="Calibri" w:hAnsi="Calibri"/>
          <w:bCs/>
        </w:rPr>
        <w:t>cotisations à la charge de l'employeur au titre des assurances sociales et des allocations familiales, pendant la durée d'attribution de l'aide à l'insertion professionnelle. Toutefois, les cotisations afférentes à la partie de la rémunération qui excède un montant fixé par décret ne donnent pas lieu à exonération ;</w:t>
      </w:r>
    </w:p>
    <w:p w14:paraId="5C6733F7" w14:textId="3F11F9A3" w:rsidR="00624D26" w:rsidRPr="00624D26" w:rsidRDefault="00624D26" w:rsidP="00624D26">
      <w:pPr>
        <w:pStyle w:val="Paragraphedeliste"/>
        <w:numPr>
          <w:ilvl w:val="0"/>
          <w:numId w:val="4"/>
        </w:numPr>
        <w:jc w:val="both"/>
        <w:rPr>
          <w:rFonts w:ascii="Calibri" w:hAnsi="Calibri"/>
          <w:bCs/>
        </w:rPr>
      </w:pPr>
      <w:r w:rsidRPr="00624D26">
        <w:rPr>
          <w:rFonts w:ascii="Calibri" w:hAnsi="Calibri"/>
          <w:bCs/>
        </w:rPr>
        <w:t>De la taxe sur les salaires ;</w:t>
      </w:r>
    </w:p>
    <w:p w14:paraId="07DF1884" w14:textId="66980CEA" w:rsidR="00624D26" w:rsidRPr="00624D26" w:rsidRDefault="00624D26" w:rsidP="00624D26">
      <w:pPr>
        <w:pStyle w:val="Paragraphedeliste"/>
        <w:numPr>
          <w:ilvl w:val="0"/>
          <w:numId w:val="4"/>
        </w:numPr>
        <w:jc w:val="both"/>
        <w:rPr>
          <w:rFonts w:ascii="Calibri" w:hAnsi="Calibri"/>
          <w:bCs/>
        </w:rPr>
      </w:pPr>
      <w:r w:rsidRPr="00624D26">
        <w:rPr>
          <w:rFonts w:ascii="Calibri" w:hAnsi="Calibri"/>
          <w:bCs/>
        </w:rPr>
        <w:t>De la taxe d'apprentissage ;</w:t>
      </w:r>
    </w:p>
    <w:p w14:paraId="38E0C09A" w14:textId="2149B308" w:rsidR="00A43E73" w:rsidRPr="006E06C4" w:rsidRDefault="00A43E73" w:rsidP="00C44EE4">
      <w:pPr>
        <w:jc w:val="both"/>
      </w:pPr>
    </w:p>
    <w:p w14:paraId="1BB0DA90" w14:textId="77777777" w:rsidR="00B60DDB" w:rsidRDefault="00B60DDB" w:rsidP="00B60DDB">
      <w:pPr>
        <w:pStyle w:val="VuConsidrant"/>
        <w:spacing w:after="0"/>
        <w:jc w:val="center"/>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conseil municipal </w:t>
      </w:r>
      <w:r w:rsidRPr="00C9434D">
        <w:rPr>
          <w:rFonts w:ascii="Calibri" w:hAnsi="Calibri" w:cs="Calibri"/>
          <w:b/>
          <w:bCs/>
          <w:i/>
          <w:iCs/>
          <w:sz w:val="22"/>
          <w:szCs w:val="22"/>
        </w:rPr>
        <w:t>(ou conseil syndical, conseil communautaire, conseil d’administration),</w:t>
      </w:r>
      <w:r w:rsidRPr="00C9434D">
        <w:rPr>
          <w:rFonts w:ascii="Calibri" w:hAnsi="Calibri" w:cs="Calibri"/>
          <w:b/>
          <w:bCs/>
          <w:sz w:val="22"/>
          <w:szCs w:val="22"/>
        </w:rPr>
        <w:t xml:space="preserve"> après en avoir délibéré,</w:t>
      </w:r>
    </w:p>
    <w:p w14:paraId="54F732A5" w14:textId="77777777" w:rsidR="00B60DDB" w:rsidRPr="00C9434D" w:rsidRDefault="00B60DDB" w:rsidP="00B60DDB">
      <w:pPr>
        <w:pStyle w:val="VuConsidrant"/>
        <w:spacing w:after="0"/>
        <w:jc w:val="center"/>
        <w:rPr>
          <w:rFonts w:ascii="Calibri" w:hAnsi="Calibri" w:cs="Calibri"/>
          <w:b/>
          <w:bCs/>
          <w:sz w:val="22"/>
          <w:szCs w:val="22"/>
        </w:rPr>
      </w:pPr>
    </w:p>
    <w:p w14:paraId="67308CDD" w14:textId="6DA4905C" w:rsidR="00B60DDB" w:rsidRDefault="00B60DDB" w:rsidP="00A43E73">
      <w:pPr>
        <w:rPr>
          <w:bCs/>
        </w:rPr>
      </w:pPr>
      <w:r>
        <w:rPr>
          <w:b/>
        </w:rPr>
        <w:t>DÉCIDE </w:t>
      </w:r>
      <w:r w:rsidRPr="00B60DDB">
        <w:rPr>
          <w:bCs/>
        </w:rPr>
        <w:t>:</w:t>
      </w:r>
      <w:r>
        <w:rPr>
          <w:bCs/>
        </w:rPr>
        <w:t xml:space="preserve"> </w:t>
      </w:r>
    </w:p>
    <w:p w14:paraId="7E25AF84" w14:textId="76519F94" w:rsidR="00A43E73" w:rsidRPr="006E06C4" w:rsidRDefault="00B60DDB" w:rsidP="005C7F14">
      <w:pPr>
        <w:pStyle w:val="Paragraphedeliste"/>
        <w:numPr>
          <w:ilvl w:val="0"/>
          <w:numId w:val="5"/>
        </w:numPr>
        <w:jc w:val="both"/>
      </w:pPr>
      <w:r>
        <w:rPr>
          <w:b/>
        </w:rPr>
        <w:t>D</w:t>
      </w:r>
      <w:r w:rsidR="00A43E73" w:rsidRPr="00B60DDB">
        <w:rPr>
          <w:b/>
        </w:rPr>
        <w:t xml:space="preserve">e créer </w:t>
      </w:r>
      <w:r w:rsidR="00A43E73" w:rsidRPr="006E06C4">
        <w:t>un</w:t>
      </w:r>
      <w:r w:rsidR="00F159E1" w:rsidRPr="006E06C4">
        <w:t xml:space="preserve"> poste de ……… à compter du ………….</w:t>
      </w:r>
      <w:r w:rsidR="00A80EA7" w:rsidRPr="006E06C4">
        <w:t xml:space="preserve"> </w:t>
      </w:r>
      <w:proofErr w:type="gramStart"/>
      <w:r w:rsidR="00F159E1" w:rsidRPr="006E06C4">
        <w:t>pour</w:t>
      </w:r>
      <w:proofErr w:type="gramEnd"/>
      <w:r w:rsidR="00F159E1" w:rsidRPr="006E06C4">
        <w:t xml:space="preserve"> une durée de ……….  </w:t>
      </w:r>
      <w:proofErr w:type="gramStart"/>
      <w:r w:rsidR="00F159E1" w:rsidRPr="006E06C4">
        <w:t>mois,  dans</w:t>
      </w:r>
      <w:proofErr w:type="gramEnd"/>
      <w:r w:rsidR="00F159E1" w:rsidRPr="006E06C4">
        <w:t xml:space="preserve"> le cadre du dispositif </w:t>
      </w:r>
      <w:r w:rsidR="00A80EA7" w:rsidRPr="00B60DDB">
        <w:rPr>
          <w:i/>
        </w:rPr>
        <w:t>« </w:t>
      </w:r>
      <w:r w:rsidR="00F159E1" w:rsidRPr="00B60DDB">
        <w:rPr>
          <w:i/>
        </w:rPr>
        <w:t>Parcours Emplois Compétences</w:t>
      </w:r>
      <w:r w:rsidR="00A80EA7" w:rsidRPr="00B60DDB">
        <w:rPr>
          <w:i/>
        </w:rPr>
        <w:t> »</w:t>
      </w:r>
      <w:r w:rsidR="00BD56E9" w:rsidRPr="00B60DDB">
        <w:rPr>
          <w:i/>
        </w:rPr>
        <w:t>,</w:t>
      </w:r>
      <w:r w:rsidR="00A43E73" w:rsidRPr="00B60DDB">
        <w:rPr>
          <w:i/>
        </w:rPr>
        <w:t xml:space="preserve"> pour une </w:t>
      </w:r>
      <w:r w:rsidR="00A43E73" w:rsidRPr="006E06C4">
        <w:t xml:space="preserve">durée </w:t>
      </w:r>
      <w:r w:rsidR="00117909" w:rsidRPr="006E06C4">
        <w:t xml:space="preserve">de </w:t>
      </w:r>
      <w:r w:rsidR="00A43E73" w:rsidRPr="006E06C4">
        <w:t xml:space="preserve">travail fixée à ….. </w:t>
      </w:r>
      <w:proofErr w:type="gramStart"/>
      <w:r w:rsidR="00A43E73" w:rsidRPr="006E06C4">
        <w:t>heures</w:t>
      </w:r>
      <w:proofErr w:type="gramEnd"/>
      <w:r w:rsidR="00A43E73" w:rsidRPr="006E06C4">
        <w:t xml:space="preserve"> hebdomadaires. Le contrat pourra être renouvelé dans la limite de 24 mois (</w:t>
      </w:r>
      <w:r w:rsidR="00A43E73" w:rsidRPr="005C7F14">
        <w:rPr>
          <w:i/>
          <w:iCs/>
          <w:color w:val="2B3583"/>
        </w:rPr>
        <w:t>ou 60 mois selon le profil du candidat</w:t>
      </w:r>
      <w:r w:rsidR="00A43E73" w:rsidRPr="006E06C4">
        <w:t>), après accord du prescripteur.</w:t>
      </w:r>
    </w:p>
    <w:p w14:paraId="1EEFB42A" w14:textId="175ADD46" w:rsidR="00EE0357" w:rsidRPr="006E06C4" w:rsidRDefault="00B60DDB" w:rsidP="005C7F14">
      <w:pPr>
        <w:pStyle w:val="Paragraphedeliste"/>
        <w:numPr>
          <w:ilvl w:val="0"/>
          <w:numId w:val="5"/>
        </w:numPr>
        <w:jc w:val="both"/>
      </w:pPr>
      <w:r>
        <w:rPr>
          <w:b/>
        </w:rPr>
        <w:t>De f</w:t>
      </w:r>
      <w:r w:rsidR="00A43E73" w:rsidRPr="00B60DDB">
        <w:rPr>
          <w:b/>
        </w:rPr>
        <w:t>ixe</w:t>
      </w:r>
      <w:r>
        <w:rPr>
          <w:b/>
        </w:rPr>
        <w:t>r</w:t>
      </w:r>
      <w:r w:rsidR="00A43E73" w:rsidRPr="00B60DDB">
        <w:rPr>
          <w:b/>
        </w:rPr>
        <w:t xml:space="preserve"> </w:t>
      </w:r>
      <w:r w:rsidR="00A43E73" w:rsidRPr="006E06C4">
        <w:t>la rémunération sur la base de …</w:t>
      </w:r>
      <w:proofErr w:type="gramStart"/>
      <w:r w:rsidR="00A43E73" w:rsidRPr="006E06C4">
        <w:t>…….</w:t>
      </w:r>
      <w:proofErr w:type="gramEnd"/>
      <w:r w:rsidR="00A43E73" w:rsidRPr="006E06C4">
        <w:t>€ mensuels (</w:t>
      </w:r>
      <w:r w:rsidR="00A43E73" w:rsidRPr="005C7F14">
        <w:rPr>
          <w:i/>
          <w:iCs/>
          <w:color w:val="2B3583"/>
        </w:rPr>
        <w:t>base minimale du SMIC</w:t>
      </w:r>
      <w:r w:rsidR="00A43E73" w:rsidRPr="006E06C4">
        <w:t>),</w:t>
      </w:r>
      <w:r w:rsidR="00394CBC" w:rsidRPr="006E06C4">
        <w:tab/>
      </w:r>
    </w:p>
    <w:p w14:paraId="2D260FAB" w14:textId="03ABE36B" w:rsidR="00B60DDB" w:rsidRPr="005C7F14" w:rsidRDefault="00B60DDB" w:rsidP="005C7F14">
      <w:pPr>
        <w:pStyle w:val="Paragraphedeliste"/>
        <w:numPr>
          <w:ilvl w:val="0"/>
          <w:numId w:val="5"/>
        </w:numPr>
      </w:pPr>
      <w:r>
        <w:rPr>
          <w:b/>
        </w:rPr>
        <w:t>D’ouvrir</w:t>
      </w:r>
      <w:r w:rsidR="00EE0357" w:rsidRPr="006E06C4">
        <w:t xml:space="preserve"> des crédits budgétaires</w:t>
      </w:r>
      <w:r w:rsidR="00BD56E9" w:rsidRPr="006E06C4">
        <w:t>,</w:t>
      </w:r>
    </w:p>
    <w:p w14:paraId="10FE8625" w14:textId="021D8193" w:rsidR="00F159E1" w:rsidRPr="006E06C4" w:rsidRDefault="00B60DDB" w:rsidP="00EE0357">
      <w:pPr>
        <w:pStyle w:val="Paragraphedeliste"/>
        <w:numPr>
          <w:ilvl w:val="0"/>
          <w:numId w:val="5"/>
        </w:numPr>
      </w:pPr>
      <w:r>
        <w:rPr>
          <w:b/>
        </w:rPr>
        <w:t>D’a</w:t>
      </w:r>
      <w:r w:rsidR="00EE0357" w:rsidRPr="00B60DDB">
        <w:rPr>
          <w:b/>
        </w:rPr>
        <w:t>utoris</w:t>
      </w:r>
      <w:r w:rsidR="00117909" w:rsidRPr="00B60DDB">
        <w:rPr>
          <w:b/>
        </w:rPr>
        <w:t>e</w:t>
      </w:r>
      <w:r>
        <w:rPr>
          <w:b/>
        </w:rPr>
        <w:t>r</w:t>
      </w:r>
      <w:r w:rsidR="00EE0357" w:rsidRPr="006E06C4">
        <w:t xml:space="preserve"> Madame/Monsieur le Maire / La Présidente/Le Président à signer la convention et tout document </w:t>
      </w:r>
      <w:r w:rsidR="00BE06A8" w:rsidRPr="006E06C4">
        <w:t>nécessaire</w:t>
      </w:r>
      <w:r w:rsidR="00BD56E9" w:rsidRPr="006E06C4">
        <w:t xml:space="preserve"> à l’exécution la présente délibératio</w:t>
      </w:r>
      <w:r w:rsidR="00A43E73" w:rsidRPr="006E06C4">
        <w:t xml:space="preserve">n. </w:t>
      </w:r>
    </w:p>
    <w:p w14:paraId="5568B7B1" w14:textId="77777777" w:rsidR="00F159E1" w:rsidRDefault="00F159E1" w:rsidP="00F159E1">
      <w:pPr>
        <w:spacing w:after="0" w:line="240" w:lineRule="auto"/>
        <w:jc w:val="both"/>
        <w:rPr>
          <w:rFonts w:ascii="Calibri" w:eastAsia="Times New Roman" w:hAnsi="Calibri" w:cs="Calibri"/>
          <w:bCs/>
          <w:color w:val="000000"/>
          <w:sz w:val="24"/>
          <w:szCs w:val="24"/>
          <w:lang w:eastAsia="fr-FR"/>
        </w:rPr>
      </w:pPr>
    </w:p>
    <w:p w14:paraId="5B698CBF" w14:textId="77777777" w:rsidR="005C7F14" w:rsidRDefault="005C7F14" w:rsidP="00F159E1">
      <w:pPr>
        <w:spacing w:after="0" w:line="240" w:lineRule="auto"/>
        <w:jc w:val="both"/>
        <w:rPr>
          <w:rFonts w:ascii="Calibri" w:eastAsia="Times New Roman" w:hAnsi="Calibri" w:cs="Calibri"/>
          <w:bCs/>
          <w:color w:val="000000"/>
          <w:sz w:val="24"/>
          <w:szCs w:val="24"/>
          <w:lang w:eastAsia="fr-FR"/>
        </w:rPr>
      </w:pPr>
    </w:p>
    <w:p w14:paraId="4B56B5B4" w14:textId="77777777" w:rsidR="005C7F14" w:rsidRDefault="005C7F14" w:rsidP="00F159E1">
      <w:pPr>
        <w:spacing w:after="0" w:line="240" w:lineRule="auto"/>
        <w:jc w:val="both"/>
        <w:rPr>
          <w:rFonts w:ascii="Calibri" w:eastAsia="Times New Roman" w:hAnsi="Calibri" w:cs="Calibri"/>
          <w:bCs/>
          <w:color w:val="000000"/>
          <w:sz w:val="24"/>
          <w:szCs w:val="24"/>
          <w:lang w:eastAsia="fr-FR"/>
        </w:rPr>
      </w:pPr>
    </w:p>
    <w:p w14:paraId="16247DA9" w14:textId="77777777" w:rsidR="005C7F14" w:rsidRDefault="005C7F14" w:rsidP="00F159E1">
      <w:pPr>
        <w:spacing w:after="0" w:line="240" w:lineRule="auto"/>
        <w:jc w:val="both"/>
        <w:rPr>
          <w:rFonts w:ascii="Calibri" w:eastAsia="Times New Roman" w:hAnsi="Calibri" w:cs="Calibri"/>
          <w:bCs/>
          <w:color w:val="000000"/>
          <w:sz w:val="24"/>
          <w:szCs w:val="24"/>
          <w:lang w:eastAsia="fr-FR"/>
        </w:rPr>
      </w:pPr>
    </w:p>
    <w:p w14:paraId="37101ECD" w14:textId="77777777" w:rsidR="005C7F14" w:rsidRPr="00F159E1" w:rsidRDefault="005C7F14" w:rsidP="00F159E1">
      <w:pPr>
        <w:spacing w:after="0" w:line="240" w:lineRule="auto"/>
        <w:jc w:val="both"/>
        <w:rPr>
          <w:rFonts w:ascii="Calibri" w:eastAsia="Times New Roman" w:hAnsi="Calibri" w:cs="Calibri"/>
          <w:bCs/>
          <w:color w:val="000000"/>
          <w:sz w:val="24"/>
          <w:szCs w:val="24"/>
          <w:lang w:eastAsia="fr-FR"/>
        </w:rPr>
      </w:pPr>
    </w:p>
    <w:p w14:paraId="15FEAEBF" w14:textId="77777777" w:rsidR="00B60DDB" w:rsidRPr="00C9434D" w:rsidRDefault="00B60DDB" w:rsidP="00B60DDB">
      <w:pPr>
        <w:autoSpaceDE w:val="0"/>
        <w:autoSpaceDN w:val="0"/>
        <w:spacing w:after="120"/>
        <w:ind w:left="1418" w:hanging="1418"/>
        <w:jc w:val="both"/>
        <w:rPr>
          <w:rFonts w:ascii="Calibri" w:hAnsi="Calibri" w:cs="Calibri"/>
        </w:rPr>
      </w:pPr>
      <w:r w:rsidRPr="00C9434D">
        <w:rPr>
          <w:rFonts w:ascii="Calibri" w:hAnsi="Calibri" w:cs="Calibri"/>
          <w:b/>
          <w:bCs/>
        </w:rPr>
        <w:lastRenderedPageBreak/>
        <w:t xml:space="preserve">ADOPTÉ </w:t>
      </w:r>
      <w:r w:rsidRPr="00C9434D">
        <w:rPr>
          <w:rFonts w:ascii="Calibri" w:hAnsi="Calibri" w:cs="Calibri"/>
        </w:rPr>
        <w:t xml:space="preserve">: </w:t>
      </w:r>
      <w:r w:rsidRPr="00C9434D">
        <w:rPr>
          <w:rFonts w:ascii="Calibri" w:hAnsi="Calibri" w:cs="Calibri"/>
        </w:rPr>
        <w:tab/>
        <w:t>à l’unanimité des membres présents</w:t>
      </w:r>
    </w:p>
    <w:p w14:paraId="66829D04" w14:textId="77777777" w:rsidR="00B60DDB" w:rsidRPr="00C9434D" w:rsidRDefault="00B60DDB" w:rsidP="00B60DDB">
      <w:pPr>
        <w:autoSpaceDE w:val="0"/>
        <w:autoSpaceDN w:val="0"/>
        <w:spacing w:after="120"/>
        <w:ind w:left="992" w:firstLine="424"/>
        <w:jc w:val="both"/>
        <w:rPr>
          <w:rFonts w:ascii="Calibri" w:hAnsi="Calibri" w:cs="Calibri"/>
        </w:rPr>
      </w:pPr>
      <w:proofErr w:type="gramStart"/>
      <w:r w:rsidRPr="00C9434D">
        <w:rPr>
          <w:rFonts w:ascii="Calibri" w:hAnsi="Calibri" w:cs="Calibri"/>
        </w:rPr>
        <w:t>ou</w:t>
      </w:r>
      <w:proofErr w:type="gramEnd"/>
    </w:p>
    <w:p w14:paraId="3BCE952B" w14:textId="77777777" w:rsidR="00B60DDB" w:rsidRPr="00C9434D" w:rsidRDefault="00B60DDB" w:rsidP="00B60DDB">
      <w:pPr>
        <w:autoSpaceDE w:val="0"/>
        <w:autoSpaceDN w:val="0"/>
        <w:spacing w:after="120"/>
        <w:ind w:left="992" w:firstLine="425"/>
        <w:jc w:val="both"/>
        <w:rPr>
          <w:rFonts w:ascii="Calibri" w:hAnsi="Calibri" w:cs="Calibri"/>
        </w:rPr>
      </w:pPr>
      <w:proofErr w:type="gramStart"/>
      <w:r w:rsidRPr="00C9434D">
        <w:rPr>
          <w:rFonts w:ascii="Calibri" w:hAnsi="Calibri" w:cs="Calibri"/>
        </w:rPr>
        <w:t>à</w:t>
      </w:r>
      <w:proofErr w:type="gramEnd"/>
      <w:r w:rsidRPr="00C9434D">
        <w:rPr>
          <w:rFonts w:ascii="Calibri" w:hAnsi="Calibri" w:cs="Calibri"/>
        </w:rPr>
        <w:t xml:space="preserve"> .................. voix pour</w:t>
      </w:r>
    </w:p>
    <w:p w14:paraId="7F3D6FFA" w14:textId="77777777" w:rsidR="00B60DDB" w:rsidRPr="00C9434D" w:rsidRDefault="00B60DDB" w:rsidP="00B60DDB">
      <w:pPr>
        <w:autoSpaceDE w:val="0"/>
        <w:autoSpaceDN w:val="0"/>
        <w:spacing w:after="120"/>
        <w:ind w:left="992" w:firstLine="425"/>
        <w:jc w:val="both"/>
        <w:rPr>
          <w:rFonts w:ascii="Calibri" w:hAnsi="Calibri" w:cs="Calibri"/>
        </w:rPr>
      </w:pPr>
      <w:proofErr w:type="gramStart"/>
      <w:r w:rsidRPr="00C9434D">
        <w:rPr>
          <w:rFonts w:ascii="Calibri" w:hAnsi="Calibri" w:cs="Calibri"/>
        </w:rPr>
        <w:t>à</w:t>
      </w:r>
      <w:proofErr w:type="gramEnd"/>
      <w:r w:rsidRPr="00C9434D">
        <w:rPr>
          <w:rFonts w:ascii="Calibri" w:hAnsi="Calibri" w:cs="Calibri"/>
        </w:rPr>
        <w:t xml:space="preserve"> .................. voix contre</w:t>
      </w:r>
    </w:p>
    <w:p w14:paraId="72FDD675" w14:textId="77777777" w:rsidR="00B60DDB" w:rsidRPr="00C9434D" w:rsidRDefault="00B60DDB" w:rsidP="00B60DDB">
      <w:pPr>
        <w:autoSpaceDE w:val="0"/>
        <w:autoSpaceDN w:val="0"/>
        <w:spacing w:after="120"/>
        <w:ind w:left="992" w:firstLine="425"/>
        <w:jc w:val="both"/>
        <w:rPr>
          <w:rFonts w:ascii="Calibri" w:hAnsi="Calibri" w:cs="Calibri"/>
          <w:i/>
          <w:iCs/>
        </w:rPr>
      </w:pPr>
      <w:proofErr w:type="gramStart"/>
      <w:r w:rsidRPr="00C9434D">
        <w:rPr>
          <w:rFonts w:ascii="Calibri" w:hAnsi="Calibri" w:cs="Calibri"/>
        </w:rPr>
        <w:t>à</w:t>
      </w:r>
      <w:proofErr w:type="gramEnd"/>
      <w:r w:rsidRPr="00C9434D">
        <w:rPr>
          <w:rFonts w:ascii="Calibri" w:hAnsi="Calibri" w:cs="Calibri"/>
        </w:rPr>
        <w:t xml:space="preserve"> .................. abstention</w:t>
      </w:r>
      <w:r w:rsidRPr="00C9434D">
        <w:rPr>
          <w:rFonts w:ascii="Calibri" w:hAnsi="Calibri" w:cs="Calibri"/>
          <w:i/>
          <w:iCs/>
        </w:rPr>
        <w:t>(s)</w:t>
      </w:r>
    </w:p>
    <w:p w14:paraId="0F194476" w14:textId="77777777" w:rsidR="00B60DDB" w:rsidRPr="00C9434D" w:rsidRDefault="00B60DDB" w:rsidP="00B60DDB">
      <w:pPr>
        <w:autoSpaceDE w:val="0"/>
        <w:autoSpaceDN w:val="0"/>
        <w:spacing w:after="120"/>
        <w:ind w:left="992" w:firstLine="425"/>
        <w:jc w:val="both"/>
        <w:rPr>
          <w:rFonts w:ascii="Calibri" w:hAnsi="Calibri" w:cs="Calibri"/>
          <w:i/>
          <w:iCs/>
        </w:rPr>
      </w:pPr>
    </w:p>
    <w:p w14:paraId="57642361" w14:textId="77777777" w:rsidR="00B60DDB" w:rsidRPr="00C9434D" w:rsidRDefault="00B60DDB" w:rsidP="00B60DDB">
      <w:pPr>
        <w:tabs>
          <w:tab w:val="left" w:pos="4820"/>
          <w:tab w:val="right" w:pos="6663"/>
          <w:tab w:val="right" w:pos="9923"/>
        </w:tabs>
        <w:autoSpaceDE w:val="0"/>
        <w:autoSpaceDN w:val="0"/>
        <w:spacing w:after="120"/>
        <w:rPr>
          <w:rFonts w:ascii="Calibri" w:hAnsi="Calibri" w:cs="Calibri"/>
        </w:rPr>
      </w:pPr>
      <w:r w:rsidRPr="00C9434D">
        <w:rPr>
          <w:rFonts w:ascii="Calibri" w:hAnsi="Calibri" w:cs="Calibri"/>
        </w:rPr>
        <w:tab/>
        <w:t xml:space="preserve">Fait à..........................................., </w:t>
      </w:r>
    </w:p>
    <w:p w14:paraId="37AE2924" w14:textId="77777777" w:rsidR="00B60DDB" w:rsidRPr="00C9434D" w:rsidRDefault="00B60DDB" w:rsidP="00B60DDB">
      <w:pPr>
        <w:tabs>
          <w:tab w:val="left" w:pos="4820"/>
          <w:tab w:val="right" w:pos="6663"/>
          <w:tab w:val="right" w:pos="9923"/>
        </w:tabs>
        <w:autoSpaceDE w:val="0"/>
        <w:autoSpaceDN w:val="0"/>
        <w:spacing w:after="120"/>
        <w:rPr>
          <w:rFonts w:ascii="Calibri" w:hAnsi="Calibri" w:cs="Calibri"/>
        </w:rPr>
      </w:pPr>
      <w:r w:rsidRPr="00C9434D">
        <w:rPr>
          <w:rFonts w:ascii="Calibri" w:hAnsi="Calibri" w:cs="Calibri"/>
        </w:rPr>
        <w:tab/>
      </w:r>
      <w:proofErr w:type="gramStart"/>
      <w:r w:rsidRPr="00C9434D">
        <w:rPr>
          <w:rFonts w:ascii="Calibri" w:hAnsi="Calibri" w:cs="Calibri"/>
        </w:rPr>
        <w:t>le</w:t>
      </w:r>
      <w:proofErr w:type="gramEnd"/>
      <w:r w:rsidRPr="00C9434D">
        <w:rPr>
          <w:rFonts w:ascii="Calibri" w:hAnsi="Calibri" w:cs="Calibri"/>
        </w:rPr>
        <w:t xml:space="preserve"> .........................................</w:t>
      </w:r>
    </w:p>
    <w:p w14:paraId="2F6D08F2" w14:textId="77777777" w:rsidR="00B60DDB" w:rsidRPr="00C9434D" w:rsidRDefault="00B60DDB" w:rsidP="00B60DDB">
      <w:pPr>
        <w:tabs>
          <w:tab w:val="left" w:pos="4820"/>
          <w:tab w:val="right" w:pos="6663"/>
          <w:tab w:val="right" w:pos="9923"/>
        </w:tabs>
        <w:autoSpaceDE w:val="0"/>
        <w:autoSpaceDN w:val="0"/>
        <w:spacing w:after="120"/>
        <w:rPr>
          <w:rFonts w:ascii="Calibri" w:hAnsi="Calibri" w:cs="Calibri"/>
          <w:i/>
          <w:iCs/>
          <w:u w:val="single"/>
        </w:rPr>
      </w:pPr>
      <w:r w:rsidRPr="00C9434D">
        <w:rPr>
          <w:rFonts w:ascii="Calibri" w:hAnsi="Calibri" w:cs="Calibri"/>
        </w:rPr>
        <w:tab/>
      </w:r>
      <w:r w:rsidRPr="00C9434D">
        <w:rPr>
          <w:rFonts w:ascii="Calibri" w:hAnsi="Calibri" w:cs="Calibri"/>
          <w:u w:val="single"/>
        </w:rPr>
        <w:t>Prénom, nom et qualité du signataire</w:t>
      </w:r>
    </w:p>
    <w:p w14:paraId="04FCEE9B" w14:textId="77777777" w:rsidR="00B60DDB" w:rsidRPr="00C9434D" w:rsidRDefault="00B60DDB" w:rsidP="00B60DDB">
      <w:pPr>
        <w:tabs>
          <w:tab w:val="right" w:pos="6663"/>
          <w:tab w:val="right" w:pos="9923"/>
        </w:tabs>
        <w:autoSpaceDE w:val="0"/>
        <w:autoSpaceDN w:val="0"/>
        <w:spacing w:after="120"/>
        <w:rPr>
          <w:rFonts w:ascii="Calibri" w:hAnsi="Calibri" w:cs="Calibri"/>
          <w:i/>
          <w:iCs/>
        </w:rPr>
      </w:pPr>
    </w:p>
    <w:p w14:paraId="765A56BE" w14:textId="77777777" w:rsidR="00B60DDB" w:rsidRPr="00C9434D" w:rsidRDefault="00B60DDB" w:rsidP="00B60DDB">
      <w:pPr>
        <w:tabs>
          <w:tab w:val="right" w:pos="6663"/>
          <w:tab w:val="right" w:pos="9923"/>
        </w:tabs>
        <w:autoSpaceDE w:val="0"/>
        <w:autoSpaceDN w:val="0"/>
        <w:spacing w:after="120"/>
        <w:rPr>
          <w:rFonts w:ascii="Calibri" w:hAnsi="Calibri" w:cs="Calibri"/>
          <w:i/>
          <w:iCs/>
        </w:rPr>
      </w:pPr>
    </w:p>
    <w:p w14:paraId="02BEBE33" w14:textId="77777777" w:rsidR="00B60DDB" w:rsidRPr="00C9434D" w:rsidRDefault="00B60DDB" w:rsidP="00B60DDB">
      <w:pPr>
        <w:tabs>
          <w:tab w:val="right" w:pos="6663"/>
          <w:tab w:val="right" w:pos="9923"/>
        </w:tabs>
        <w:autoSpaceDE w:val="0"/>
        <w:autoSpaceDN w:val="0"/>
        <w:spacing w:after="120"/>
        <w:rPr>
          <w:rFonts w:ascii="Calibri" w:hAnsi="Calibri" w:cs="Calibri"/>
        </w:rPr>
      </w:pPr>
    </w:p>
    <w:p w14:paraId="6A9351B6" w14:textId="77777777" w:rsidR="00B60DDB" w:rsidRPr="00C9434D" w:rsidRDefault="00B60DDB" w:rsidP="00B60DDB">
      <w:pPr>
        <w:autoSpaceDE w:val="0"/>
        <w:autoSpaceDN w:val="0"/>
        <w:spacing w:after="120"/>
        <w:ind w:left="567"/>
        <w:jc w:val="both"/>
        <w:rPr>
          <w:rFonts w:ascii="Calibri" w:hAnsi="Calibri" w:cs="Calibri"/>
          <w:b/>
          <w:bCs/>
        </w:rPr>
      </w:pPr>
      <w:r w:rsidRPr="00C9434D">
        <w:rPr>
          <w:rFonts w:ascii="Calibri" w:hAnsi="Calibri" w:cs="Calibri"/>
          <w:b/>
          <w:bCs/>
        </w:rPr>
        <w:t>- Transmis au représentant de l’Etat le : ……………………</w:t>
      </w:r>
      <w:proofErr w:type="gramStart"/>
      <w:r w:rsidRPr="00C9434D">
        <w:rPr>
          <w:rFonts w:ascii="Calibri" w:hAnsi="Calibri" w:cs="Calibri"/>
          <w:b/>
          <w:bCs/>
        </w:rPr>
        <w:t>…….</w:t>
      </w:r>
      <w:proofErr w:type="gramEnd"/>
      <w:r w:rsidRPr="00C9434D">
        <w:rPr>
          <w:rFonts w:ascii="Calibri" w:hAnsi="Calibri" w:cs="Calibri"/>
          <w:b/>
          <w:bCs/>
        </w:rPr>
        <w:t>.</w:t>
      </w:r>
    </w:p>
    <w:p w14:paraId="30B2B340" w14:textId="77777777" w:rsidR="00B60DDB" w:rsidRPr="00C9434D" w:rsidRDefault="00B60DDB" w:rsidP="00B60DDB">
      <w:pPr>
        <w:autoSpaceDE w:val="0"/>
        <w:autoSpaceDN w:val="0"/>
        <w:spacing w:after="120"/>
        <w:ind w:left="567"/>
        <w:jc w:val="both"/>
        <w:rPr>
          <w:rFonts w:ascii="Calibri" w:hAnsi="Calibri" w:cs="Calibri"/>
          <w:b/>
          <w:bCs/>
        </w:rPr>
      </w:pPr>
      <w:r w:rsidRPr="00C9434D">
        <w:rPr>
          <w:rFonts w:ascii="Calibri" w:hAnsi="Calibri" w:cs="Calibri"/>
          <w:b/>
          <w:bCs/>
        </w:rPr>
        <w:t>- Publié le : ………………………………………………………………</w:t>
      </w:r>
    </w:p>
    <w:p w14:paraId="52935998" w14:textId="77777777" w:rsidR="00B60DDB" w:rsidRPr="005C7F14" w:rsidRDefault="00B60DDB" w:rsidP="00B60DDB">
      <w:pPr>
        <w:widowControl w:val="0"/>
        <w:autoSpaceDE w:val="0"/>
        <w:autoSpaceDN w:val="0"/>
        <w:adjustRightInd w:val="0"/>
        <w:jc w:val="both"/>
        <w:rPr>
          <w:rFonts w:ascii="Calibri corps" w:hAnsi="Calibri corps" w:cs="Calibri"/>
        </w:rPr>
      </w:pPr>
    </w:p>
    <w:p w14:paraId="0CB9F30A" w14:textId="77777777" w:rsidR="00B60DDB" w:rsidRPr="005C7F14" w:rsidRDefault="00B60DDB" w:rsidP="00B60DDB">
      <w:pPr>
        <w:tabs>
          <w:tab w:val="left" w:pos="3402"/>
        </w:tabs>
        <w:jc w:val="both"/>
        <w:rPr>
          <w:rFonts w:ascii="Calibri corps" w:hAnsi="Calibri corps" w:cs="Trebuchet MS"/>
          <w:sz w:val="18"/>
          <w:szCs w:val="18"/>
        </w:rPr>
      </w:pPr>
      <w:r w:rsidRPr="005C7F14">
        <w:rPr>
          <w:rFonts w:ascii="Calibri corps" w:hAnsi="Calibri corps" w:cs="Trebuchet MS"/>
          <w:sz w:val="18"/>
          <w:szCs w:val="18"/>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t>
      </w:r>
      <w:hyperlink r:id="rId7" w:history="1">
        <w:r w:rsidRPr="005C7F14">
          <w:rPr>
            <w:rStyle w:val="Lienhypertexte"/>
            <w:rFonts w:ascii="Calibri corps" w:hAnsi="Calibri corps" w:cs="Trebuchet MS"/>
            <w:color w:val="2B3583"/>
            <w:sz w:val="18"/>
            <w:szCs w:val="18"/>
          </w:rPr>
          <w:t>www.telerecours.fr</w:t>
        </w:r>
      </w:hyperlink>
      <w:r w:rsidRPr="005C7F14">
        <w:rPr>
          <w:rFonts w:ascii="Calibri corps" w:hAnsi="Calibri corps" w:cs="Trebuchet MS"/>
          <w:color w:val="2B3583"/>
          <w:sz w:val="18"/>
          <w:szCs w:val="18"/>
        </w:rPr>
        <w:t>.</w:t>
      </w:r>
    </w:p>
    <w:p w14:paraId="54AD7B4E" w14:textId="77777777" w:rsidR="00B60DDB" w:rsidRPr="005C7F14" w:rsidRDefault="00B60DDB" w:rsidP="00B60DDB">
      <w:pPr>
        <w:ind w:left="-75"/>
        <w:jc w:val="both"/>
        <w:rPr>
          <w:rFonts w:ascii="Calibri corps" w:hAnsi="Calibri corps" w:cs="Calibri"/>
        </w:rPr>
      </w:pPr>
    </w:p>
    <w:p w14:paraId="1E6053C7" w14:textId="77777777" w:rsidR="00B60DDB" w:rsidRPr="00921824" w:rsidRDefault="00B60DDB" w:rsidP="00B60DDB">
      <w:pPr>
        <w:pStyle w:val="VuConsidrant"/>
        <w:spacing w:after="0"/>
        <w:rPr>
          <w:rFonts w:ascii="Calibri" w:eastAsia="Trebuchet MS" w:hAnsi="Calibri" w:cs="Calibri"/>
          <w:kern w:val="1"/>
          <w:sz w:val="22"/>
          <w:szCs w:val="22"/>
          <w:lang w:eastAsia="ar-SA"/>
        </w:rPr>
      </w:pPr>
    </w:p>
    <w:p w14:paraId="707AB71B" w14:textId="77777777" w:rsidR="00B60DDB" w:rsidRPr="008D6A14" w:rsidRDefault="00B60DDB" w:rsidP="00B60DDB">
      <w:pPr>
        <w:jc w:val="both"/>
        <w:rPr>
          <w:rFonts w:cs="Arial"/>
          <w:i/>
          <w:iCs/>
          <w:color w:val="538135" w:themeColor="accent6" w:themeShade="BF"/>
          <w:szCs w:val="20"/>
        </w:rPr>
      </w:pPr>
    </w:p>
    <w:bookmarkEnd w:id="0"/>
    <w:p w14:paraId="2D5BDF1D" w14:textId="77777777" w:rsidR="00F159E1" w:rsidRDefault="00F159E1" w:rsidP="00F159E1"/>
    <w:sectPr w:rsidR="00F159E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C80C" w14:textId="77777777" w:rsidR="00934928" w:rsidRDefault="00934928" w:rsidP="006603B3">
      <w:pPr>
        <w:spacing w:after="0" w:line="240" w:lineRule="auto"/>
      </w:pPr>
      <w:r>
        <w:separator/>
      </w:r>
    </w:p>
  </w:endnote>
  <w:endnote w:type="continuationSeparator" w:id="0">
    <w:p w14:paraId="0C7E53F6" w14:textId="77777777" w:rsidR="00934928" w:rsidRDefault="00934928" w:rsidP="0066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0000012" w:usb3="00000000" w:csb0="0002009F" w:csb1="00000000"/>
  </w:font>
  <w:font w:name="Calibri corps">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1C99" w14:textId="77777777" w:rsidR="00B60DDB" w:rsidRPr="00A60594" w:rsidRDefault="00B60DDB" w:rsidP="00B60DDB">
    <w:pPr>
      <w:pStyle w:val="Pieddepage"/>
      <w:tabs>
        <w:tab w:val="clear" w:pos="9072"/>
      </w:tabs>
      <w:ind w:right="-8"/>
      <w:jc w:val="right"/>
      <w:rPr>
        <w:sz w:val="18"/>
        <w:szCs w:val="18"/>
      </w:rPr>
    </w:pPr>
    <w:r>
      <w:rPr>
        <w:noProof/>
      </w:rPr>
      <w:drawing>
        <wp:anchor distT="0" distB="0" distL="114300" distR="114300" simplePos="0" relativeHeight="251663360" behindDoc="1" locked="0" layoutInCell="1" allowOverlap="1" wp14:anchorId="6B73F48B" wp14:editId="5A7965F7">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sz w:val="18"/>
        <w:szCs w:val="18"/>
      </w:rPr>
      <w:t xml:space="preserve">|  </w:t>
    </w:r>
    <w:r w:rsidRPr="00A60594">
      <w:rPr>
        <w:sz w:val="18"/>
        <w:szCs w:val="18"/>
      </w:rPr>
      <w:t>Page</w:t>
    </w:r>
    <w:proofErr w:type="gramEnd"/>
    <w:r w:rsidRPr="00A60594">
      <w:rPr>
        <w:sz w:val="18"/>
        <w:szCs w:val="18"/>
      </w:rPr>
      <w:t xml:space="preserve"> </w:t>
    </w:r>
    <w:r w:rsidRPr="00A60594">
      <w:rPr>
        <w:b/>
        <w:bCs/>
        <w:sz w:val="18"/>
        <w:szCs w:val="18"/>
      </w:rPr>
      <w:fldChar w:fldCharType="begin"/>
    </w:r>
    <w:r w:rsidRPr="00A60594">
      <w:rPr>
        <w:b/>
        <w:bCs/>
        <w:sz w:val="18"/>
        <w:szCs w:val="18"/>
      </w:rPr>
      <w:instrText>PAGE</w:instrText>
    </w:r>
    <w:r w:rsidRPr="00A60594">
      <w:rPr>
        <w:b/>
        <w:bCs/>
        <w:sz w:val="18"/>
        <w:szCs w:val="18"/>
      </w:rPr>
      <w:fldChar w:fldCharType="separate"/>
    </w:r>
    <w:r>
      <w:rPr>
        <w:b/>
        <w:bCs/>
        <w:sz w:val="18"/>
        <w:szCs w:val="18"/>
      </w:rPr>
      <w:t>1</w:t>
    </w:r>
    <w:r w:rsidRPr="00A60594">
      <w:rPr>
        <w:b/>
        <w:bCs/>
        <w:sz w:val="18"/>
        <w:szCs w:val="18"/>
      </w:rPr>
      <w:fldChar w:fldCharType="end"/>
    </w:r>
    <w:r w:rsidRPr="00A60594">
      <w:rPr>
        <w:sz w:val="18"/>
        <w:szCs w:val="18"/>
      </w:rPr>
      <w:t xml:space="preserve"> sur </w:t>
    </w:r>
    <w:r w:rsidRPr="00A60594">
      <w:rPr>
        <w:b/>
        <w:bCs/>
        <w:sz w:val="18"/>
        <w:szCs w:val="18"/>
      </w:rPr>
      <w:fldChar w:fldCharType="begin"/>
    </w:r>
    <w:r w:rsidRPr="00A60594">
      <w:rPr>
        <w:b/>
        <w:bCs/>
        <w:sz w:val="18"/>
        <w:szCs w:val="18"/>
      </w:rPr>
      <w:instrText>NUMPAGES</w:instrText>
    </w:r>
    <w:r w:rsidRPr="00A60594">
      <w:rPr>
        <w:b/>
        <w:bCs/>
        <w:sz w:val="18"/>
        <w:szCs w:val="18"/>
      </w:rPr>
      <w:fldChar w:fldCharType="separate"/>
    </w:r>
    <w:r>
      <w:rPr>
        <w:b/>
        <w:bCs/>
        <w:sz w:val="18"/>
        <w:szCs w:val="18"/>
      </w:rPr>
      <w:t>3</w:t>
    </w:r>
    <w:r w:rsidRPr="00A60594">
      <w:rPr>
        <w:b/>
        <w:bCs/>
        <w:sz w:val="18"/>
        <w:szCs w:val="18"/>
      </w:rPr>
      <w:fldChar w:fldCharType="end"/>
    </w:r>
  </w:p>
  <w:p w14:paraId="7B3EBA04" w14:textId="446EB121" w:rsidR="006603B3" w:rsidRDefault="006603B3">
    <w:pPr>
      <w:pStyle w:val="Pieddepage"/>
    </w:pPr>
  </w:p>
  <w:p w14:paraId="65344FA5" w14:textId="77777777" w:rsidR="006603B3" w:rsidRDefault="006603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5B25B" w14:textId="77777777" w:rsidR="00934928" w:rsidRDefault="00934928" w:rsidP="006603B3">
      <w:pPr>
        <w:spacing w:after="0" w:line="240" w:lineRule="auto"/>
      </w:pPr>
      <w:r>
        <w:separator/>
      </w:r>
    </w:p>
  </w:footnote>
  <w:footnote w:type="continuationSeparator" w:id="0">
    <w:p w14:paraId="51C906AC" w14:textId="77777777" w:rsidR="00934928" w:rsidRDefault="00934928" w:rsidP="00660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4ABB" w14:textId="77777777" w:rsidR="00B60DDB" w:rsidRPr="0064407C" w:rsidRDefault="00B60DDB" w:rsidP="00B60DDB">
    <w:pPr>
      <w:pStyle w:val="En-tte"/>
      <w:tabs>
        <w:tab w:val="clear" w:pos="4536"/>
        <w:tab w:val="clear" w:pos="9072"/>
        <w:tab w:val="right" w:pos="9915"/>
      </w:tabs>
    </w:pPr>
    <w:bookmarkStart w:id="1" w:name="_Hlk184203454"/>
    <w:r w:rsidRPr="0064407C">
      <w:rPr>
        <w:noProof/>
      </w:rPr>
      <w:drawing>
        <wp:anchor distT="0" distB="0" distL="114300" distR="114300" simplePos="0" relativeHeight="251661312" behindDoc="0" locked="0" layoutInCell="1" allowOverlap="1" wp14:anchorId="409C4BAC" wp14:editId="470FDA01">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07C">
      <w:tab/>
    </w:r>
    <w:r w:rsidRPr="0064407C">
      <w:rPr>
        <w:color w:val="2B3583"/>
      </w:rPr>
      <w:t>PJ : 04/12/2024</w:t>
    </w:r>
  </w:p>
  <w:p w14:paraId="598DDFE4" w14:textId="77777777" w:rsidR="00B60DDB" w:rsidRDefault="00B60DDB" w:rsidP="00B60DDB">
    <w:pPr>
      <w:pStyle w:val="En-tte"/>
    </w:pPr>
    <w:r>
      <w:rPr>
        <w:noProof/>
      </w:rPr>
      <w:drawing>
        <wp:anchor distT="0" distB="0" distL="114300" distR="114300" simplePos="0" relativeHeight="251660288" behindDoc="1" locked="0" layoutInCell="1" allowOverlap="1" wp14:anchorId="462B2E02" wp14:editId="0190CDCF">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326B0" w14:textId="77777777" w:rsidR="00B60DDB" w:rsidRDefault="00B60DDB" w:rsidP="00B60DDB">
    <w:pPr>
      <w:pStyle w:val="En-tte"/>
    </w:pPr>
    <w:r>
      <w:rPr>
        <w:noProof/>
      </w:rPr>
      <mc:AlternateContent>
        <mc:Choice Requires="wps">
          <w:drawing>
            <wp:anchor distT="0" distB="0" distL="114300" distR="114300" simplePos="0" relativeHeight="251659264" behindDoc="0" locked="0" layoutInCell="1" allowOverlap="1" wp14:anchorId="2B3431D4" wp14:editId="0C684B44">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4269CB3A" w14:textId="77777777" w:rsidR="00B60DDB" w:rsidRPr="00A60594" w:rsidRDefault="00B60DDB" w:rsidP="00B60DDB">
                          <w:pPr>
                            <w:spacing w:line="240" w:lineRule="auto"/>
                            <w:jc w:val="center"/>
                            <w:rPr>
                              <w:rFonts w:cs="Arial"/>
                              <w:b/>
                              <w:color w:val="FFFFFF"/>
                              <w:sz w:val="30"/>
                              <w:szCs w:val="30"/>
                            </w:rPr>
                          </w:pPr>
                          <w:r>
                            <w:rPr>
                              <w:rFonts w:cs="Arial"/>
                              <w:b/>
                              <w:color w:val="FFFFFF"/>
                              <w:sz w:val="30"/>
                              <w:szCs w:val="30"/>
                            </w:rPr>
                            <w:t>Modèle de délibération 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431D4"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4269CB3A" w14:textId="77777777" w:rsidR="00B60DDB" w:rsidRPr="00A60594" w:rsidRDefault="00B60DDB" w:rsidP="00B60DDB">
                    <w:pPr>
                      <w:spacing w:line="240" w:lineRule="auto"/>
                      <w:jc w:val="center"/>
                      <w:rPr>
                        <w:rFonts w:cs="Arial"/>
                        <w:b/>
                        <w:color w:val="FFFFFF"/>
                        <w:sz w:val="30"/>
                        <w:szCs w:val="30"/>
                      </w:rPr>
                    </w:pPr>
                    <w:r>
                      <w:rPr>
                        <w:rFonts w:cs="Arial"/>
                        <w:b/>
                        <w:color w:val="FFFFFF"/>
                        <w:sz w:val="30"/>
                        <w:szCs w:val="30"/>
                      </w:rPr>
                      <w:t>Modèle de délibération à adapter</w:t>
                    </w:r>
                  </w:p>
                </w:txbxContent>
              </v:textbox>
              <w10:wrap anchorx="page"/>
            </v:shape>
          </w:pict>
        </mc:Fallback>
      </mc:AlternateContent>
    </w:r>
  </w:p>
  <w:p w14:paraId="69800740" w14:textId="77777777" w:rsidR="00B60DDB" w:rsidRDefault="00B60DDB" w:rsidP="00B60DDB">
    <w:pPr>
      <w:pStyle w:val="En-tte"/>
    </w:pPr>
  </w:p>
  <w:p w14:paraId="6FA30FDE" w14:textId="77777777" w:rsidR="00B60DDB" w:rsidRDefault="00B60DDB" w:rsidP="00B60DDB">
    <w:pPr>
      <w:pStyle w:val="En-tte"/>
    </w:pPr>
  </w:p>
  <w:p w14:paraId="5DA4ADE2" w14:textId="77777777" w:rsidR="00B60DDB" w:rsidRDefault="00B60DDB" w:rsidP="00B60DDB">
    <w:pPr>
      <w:pStyle w:val="En-tte"/>
    </w:pPr>
  </w:p>
  <w:p w14:paraId="11AFA938" w14:textId="77777777" w:rsidR="00B60DDB" w:rsidRDefault="00B60DDB" w:rsidP="00B60DDB">
    <w:pPr>
      <w:pStyle w:val="En-tte"/>
    </w:pPr>
  </w:p>
  <w:p w14:paraId="1AFB9553" w14:textId="77777777" w:rsidR="00B60DDB" w:rsidRDefault="00B60DDB" w:rsidP="00B60DDB">
    <w:pPr>
      <w:pStyle w:val="En-tte"/>
    </w:pPr>
  </w:p>
  <w:bookmarkEnd w:id="1"/>
  <w:p w14:paraId="0D0AB686" w14:textId="77777777" w:rsidR="006603B3" w:rsidRDefault="006603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272E"/>
    <w:multiLevelType w:val="multilevel"/>
    <w:tmpl w:val="7FE0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44682"/>
    <w:multiLevelType w:val="hybridMultilevel"/>
    <w:tmpl w:val="F140BF7E"/>
    <w:lvl w:ilvl="0" w:tplc="064CFD2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E55593"/>
    <w:multiLevelType w:val="hybridMultilevel"/>
    <w:tmpl w:val="32E860E2"/>
    <w:lvl w:ilvl="0" w:tplc="8C727266">
      <w:numFmt w:val="bullet"/>
      <w:lvlText w:val=""/>
      <w:lvlJc w:val="left"/>
      <w:pPr>
        <w:ind w:left="1068" w:hanging="360"/>
      </w:pPr>
      <w:rPr>
        <w:rFonts w:ascii="Wingdings" w:eastAsiaTheme="minorHAnsi"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3655D9E"/>
    <w:multiLevelType w:val="hybridMultilevel"/>
    <w:tmpl w:val="A42A82C0"/>
    <w:lvl w:ilvl="0" w:tplc="CFFA3F38">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F4A22D3"/>
    <w:multiLevelType w:val="hybridMultilevel"/>
    <w:tmpl w:val="860E265E"/>
    <w:lvl w:ilvl="0" w:tplc="52CE0FD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8646401">
    <w:abstractNumId w:val="0"/>
  </w:num>
  <w:num w:numId="2" w16cid:durableId="1054043547">
    <w:abstractNumId w:val="1"/>
  </w:num>
  <w:num w:numId="3" w16cid:durableId="856234336">
    <w:abstractNumId w:val="4"/>
  </w:num>
  <w:num w:numId="4" w16cid:durableId="455686817">
    <w:abstractNumId w:val="3"/>
  </w:num>
  <w:num w:numId="5" w16cid:durableId="1212116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7D"/>
    <w:rsid w:val="000A26E5"/>
    <w:rsid w:val="00117909"/>
    <w:rsid w:val="0022637D"/>
    <w:rsid w:val="0028789A"/>
    <w:rsid w:val="002A4574"/>
    <w:rsid w:val="00337D05"/>
    <w:rsid w:val="003844B6"/>
    <w:rsid w:val="00394CBC"/>
    <w:rsid w:val="00451623"/>
    <w:rsid w:val="005C7F14"/>
    <w:rsid w:val="005E281B"/>
    <w:rsid w:val="00624D26"/>
    <w:rsid w:val="0065270B"/>
    <w:rsid w:val="006603B3"/>
    <w:rsid w:val="006E056D"/>
    <w:rsid w:val="006E06C4"/>
    <w:rsid w:val="007475CF"/>
    <w:rsid w:val="0076166E"/>
    <w:rsid w:val="00773F0C"/>
    <w:rsid w:val="0080448D"/>
    <w:rsid w:val="008D3AE5"/>
    <w:rsid w:val="008F5A89"/>
    <w:rsid w:val="00934928"/>
    <w:rsid w:val="00987309"/>
    <w:rsid w:val="00A01DEE"/>
    <w:rsid w:val="00A355F1"/>
    <w:rsid w:val="00A43E73"/>
    <w:rsid w:val="00A80EA7"/>
    <w:rsid w:val="00A94C4D"/>
    <w:rsid w:val="00AD763A"/>
    <w:rsid w:val="00B2526D"/>
    <w:rsid w:val="00B4697B"/>
    <w:rsid w:val="00B60DDB"/>
    <w:rsid w:val="00BD56E9"/>
    <w:rsid w:val="00BE06A8"/>
    <w:rsid w:val="00C44EE4"/>
    <w:rsid w:val="00C70536"/>
    <w:rsid w:val="00C83029"/>
    <w:rsid w:val="00CE090D"/>
    <w:rsid w:val="00D71DCD"/>
    <w:rsid w:val="00DE7EF4"/>
    <w:rsid w:val="00EA0DEF"/>
    <w:rsid w:val="00EE0357"/>
    <w:rsid w:val="00F05565"/>
    <w:rsid w:val="00F159E1"/>
    <w:rsid w:val="00F751BC"/>
    <w:rsid w:val="00FE31F3"/>
    <w:rsid w:val="00FF46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D1C58"/>
  <w15:chartTrackingRefBased/>
  <w15:docId w15:val="{0530A364-B014-45E2-B230-7873D225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B60DDB"/>
    <w:pPr>
      <w:keepNext/>
      <w:keepLines/>
      <w:spacing w:before="320" w:after="320" w:line="288" w:lineRule="auto"/>
      <w:outlineLvl w:val="0"/>
    </w:pPr>
    <w:rPr>
      <w:rFonts w:ascii="Arial" w:eastAsia="MS Gothic" w:hAnsi="Arial" w:cs="Times New Roman"/>
      <w:b/>
      <w:bCs/>
      <w:color w:val="2B3583"/>
      <w:sz w:val="40"/>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4D26"/>
    <w:pPr>
      <w:ind w:left="720"/>
      <w:contextualSpacing/>
    </w:pPr>
  </w:style>
  <w:style w:type="paragraph" w:styleId="En-tte">
    <w:name w:val="header"/>
    <w:basedOn w:val="Normal"/>
    <w:link w:val="En-tteCar"/>
    <w:uiPriority w:val="99"/>
    <w:unhideWhenUsed/>
    <w:rsid w:val="006603B3"/>
    <w:pPr>
      <w:tabs>
        <w:tab w:val="center" w:pos="4536"/>
        <w:tab w:val="right" w:pos="9072"/>
      </w:tabs>
      <w:spacing w:after="0" w:line="240" w:lineRule="auto"/>
    </w:pPr>
  </w:style>
  <w:style w:type="character" w:customStyle="1" w:styleId="En-tteCar">
    <w:name w:val="En-tête Car"/>
    <w:basedOn w:val="Policepardfaut"/>
    <w:link w:val="En-tte"/>
    <w:uiPriority w:val="99"/>
    <w:rsid w:val="006603B3"/>
  </w:style>
  <w:style w:type="paragraph" w:styleId="Pieddepage">
    <w:name w:val="footer"/>
    <w:basedOn w:val="Normal"/>
    <w:link w:val="PieddepageCar"/>
    <w:uiPriority w:val="99"/>
    <w:unhideWhenUsed/>
    <w:rsid w:val="00660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03B3"/>
  </w:style>
  <w:style w:type="character" w:customStyle="1" w:styleId="Titre1Car">
    <w:name w:val="Titre 1 Car"/>
    <w:basedOn w:val="Policepardfaut"/>
    <w:link w:val="Titre1"/>
    <w:uiPriority w:val="9"/>
    <w:rsid w:val="00B60DDB"/>
    <w:rPr>
      <w:rFonts w:ascii="Arial" w:eastAsia="MS Gothic" w:hAnsi="Arial" w:cs="Times New Roman"/>
      <w:b/>
      <w:bCs/>
      <w:color w:val="2B3583"/>
      <w:sz w:val="40"/>
      <w:szCs w:val="32"/>
      <w:lang w:eastAsia="fr-FR"/>
    </w:rPr>
  </w:style>
  <w:style w:type="paragraph" w:customStyle="1" w:styleId="Ontvotladelib">
    <w:name w:val="Ont voté la delib"/>
    <w:basedOn w:val="Normal"/>
    <w:rsid w:val="00B60DDB"/>
    <w:pPr>
      <w:autoSpaceDE w:val="0"/>
      <w:autoSpaceDN w:val="0"/>
      <w:spacing w:after="140" w:line="240" w:lineRule="auto"/>
      <w:jc w:val="both"/>
    </w:pPr>
    <w:rPr>
      <w:rFonts w:ascii="Arial" w:eastAsia="Times New Roman" w:hAnsi="Arial" w:cs="Arial"/>
      <w:sz w:val="20"/>
      <w:szCs w:val="20"/>
      <w:lang w:eastAsia="fr-FR"/>
    </w:rPr>
  </w:style>
  <w:style w:type="paragraph" w:styleId="Corpsdetexte">
    <w:name w:val="Body Text"/>
    <w:basedOn w:val="Normal"/>
    <w:link w:val="CorpsdetexteCar"/>
    <w:uiPriority w:val="99"/>
    <w:unhideWhenUsed/>
    <w:rsid w:val="00B60DDB"/>
    <w:pPr>
      <w:spacing w:after="120" w:line="288" w:lineRule="auto"/>
    </w:pPr>
    <w:rPr>
      <w:rFonts w:ascii="Arial" w:eastAsia="MS Mincho" w:hAnsi="Arial" w:cs="Times New Roman"/>
      <w:sz w:val="20"/>
      <w:szCs w:val="24"/>
      <w:lang w:eastAsia="fr-FR"/>
    </w:rPr>
  </w:style>
  <w:style w:type="character" w:customStyle="1" w:styleId="CorpsdetexteCar">
    <w:name w:val="Corps de texte Car"/>
    <w:basedOn w:val="Policepardfaut"/>
    <w:link w:val="Corpsdetexte"/>
    <w:uiPriority w:val="99"/>
    <w:rsid w:val="00B60DDB"/>
    <w:rPr>
      <w:rFonts w:ascii="Arial" w:eastAsia="MS Mincho" w:hAnsi="Arial" w:cs="Times New Roman"/>
      <w:sz w:val="20"/>
      <w:szCs w:val="24"/>
      <w:lang w:eastAsia="fr-FR"/>
    </w:rPr>
  </w:style>
  <w:style w:type="paragraph" w:customStyle="1" w:styleId="LeMairerappellepropose">
    <w:name w:val="Le Maire rappelle/propose"/>
    <w:basedOn w:val="Normal"/>
    <w:rsid w:val="00B60DDB"/>
    <w:pPr>
      <w:spacing w:before="240" w:after="240" w:line="240" w:lineRule="auto"/>
      <w:jc w:val="both"/>
    </w:pPr>
    <w:rPr>
      <w:rFonts w:ascii="Arial" w:eastAsia="Times New Roman" w:hAnsi="Arial" w:cs="Times New Roman"/>
      <w:b/>
      <w:sz w:val="20"/>
      <w:szCs w:val="20"/>
      <w:lang w:eastAsia="fr-FR"/>
    </w:rPr>
  </w:style>
  <w:style w:type="paragraph" w:customStyle="1" w:styleId="VuConsidrant">
    <w:name w:val="Vu.Considérant"/>
    <w:basedOn w:val="Normal"/>
    <w:rsid w:val="00B60DDB"/>
    <w:pPr>
      <w:spacing w:after="140" w:line="240" w:lineRule="auto"/>
      <w:jc w:val="both"/>
    </w:pPr>
    <w:rPr>
      <w:rFonts w:ascii="Arial" w:eastAsia="Times New Roman" w:hAnsi="Arial" w:cs="Times New Roman"/>
      <w:sz w:val="20"/>
      <w:szCs w:val="20"/>
      <w:lang w:eastAsia="fr-FR"/>
    </w:rPr>
  </w:style>
  <w:style w:type="character" w:styleId="Lienhypertexte">
    <w:name w:val="Hyperlink"/>
    <w:uiPriority w:val="99"/>
    <w:unhideWhenUsed/>
    <w:rsid w:val="00B60DDB"/>
    <w:rPr>
      <w:rFonts w:ascii="Arial" w:hAnsi="Arial"/>
      <w:color w:val="6A9531"/>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8952">
      <w:bodyDiv w:val="1"/>
      <w:marLeft w:val="0"/>
      <w:marRight w:val="0"/>
      <w:marTop w:val="0"/>
      <w:marBottom w:val="0"/>
      <w:divBdr>
        <w:top w:val="none" w:sz="0" w:space="0" w:color="auto"/>
        <w:left w:val="none" w:sz="0" w:space="0" w:color="auto"/>
        <w:bottom w:val="none" w:sz="0" w:space="0" w:color="auto"/>
        <w:right w:val="none" w:sz="0" w:space="0" w:color="auto"/>
      </w:divBdr>
    </w:div>
    <w:div w:id="532424891">
      <w:bodyDiv w:val="1"/>
      <w:marLeft w:val="0"/>
      <w:marRight w:val="0"/>
      <w:marTop w:val="0"/>
      <w:marBottom w:val="0"/>
      <w:divBdr>
        <w:top w:val="none" w:sz="0" w:space="0" w:color="auto"/>
        <w:left w:val="none" w:sz="0" w:space="0" w:color="auto"/>
        <w:bottom w:val="none" w:sz="0" w:space="0" w:color="auto"/>
        <w:right w:val="none" w:sz="0" w:space="0" w:color="auto"/>
      </w:divBdr>
    </w:div>
    <w:div w:id="534460991">
      <w:bodyDiv w:val="1"/>
      <w:marLeft w:val="0"/>
      <w:marRight w:val="0"/>
      <w:marTop w:val="0"/>
      <w:marBottom w:val="0"/>
      <w:divBdr>
        <w:top w:val="none" w:sz="0" w:space="0" w:color="auto"/>
        <w:left w:val="none" w:sz="0" w:space="0" w:color="auto"/>
        <w:bottom w:val="none" w:sz="0" w:space="0" w:color="auto"/>
        <w:right w:val="none" w:sz="0" w:space="0" w:color="auto"/>
      </w:divBdr>
    </w:div>
    <w:div w:id="158133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1100</Words>
  <Characters>6051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AT. TRILLAUD</dc:creator>
  <cp:keywords/>
  <dc:description/>
  <cp:lastModifiedBy>BOSSUAT Iris</cp:lastModifiedBy>
  <cp:revision>4</cp:revision>
  <dcterms:created xsi:type="dcterms:W3CDTF">2024-12-04T10:18:00Z</dcterms:created>
  <dcterms:modified xsi:type="dcterms:W3CDTF">2024-12-04T10:22:00Z</dcterms:modified>
</cp:coreProperties>
</file>