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532A0F35" w14:textId="34BB5794" w:rsidR="0080604F" w:rsidRDefault="0080604F" w:rsidP="00C33C16">
            <w:pPr>
              <w:pStyle w:val="Corpsdetexte"/>
              <w:tabs>
                <w:tab w:val="left" w:pos="4536"/>
              </w:tabs>
              <w:spacing w:after="0"/>
              <w:rPr>
                <w:rFonts w:eastAsia="MS Gothic"/>
                <w:b/>
                <w:bCs/>
                <w:color w:val="2B3583"/>
                <w:sz w:val="24"/>
              </w:rPr>
            </w:pPr>
          </w:p>
          <w:p w14:paraId="4F107537" w14:textId="73F3F996" w:rsidR="00B4014A" w:rsidRPr="00B4014A" w:rsidRDefault="00B4014A" w:rsidP="003C7A87">
            <w:pPr>
              <w:pStyle w:val="Corpsdetexte"/>
              <w:tabs>
                <w:tab w:val="left" w:pos="4536"/>
              </w:tabs>
              <w:spacing w:after="0"/>
              <w:jc w:val="center"/>
              <w:rPr>
                <w:rFonts w:eastAsia="MS Gothic"/>
                <w:b/>
                <w:bCs/>
                <w:color w:val="2B3583"/>
                <w:sz w:val="24"/>
              </w:rPr>
            </w:pPr>
            <w:r w:rsidRPr="00B4014A">
              <w:rPr>
                <w:rFonts w:eastAsia="MS Gothic"/>
                <w:b/>
                <w:bCs/>
                <w:color w:val="2B3583"/>
                <w:sz w:val="24"/>
              </w:rPr>
              <w:t>Arrêté portant nomination d’un stagiaire au titre de la promotion interne</w:t>
            </w:r>
            <w:r w:rsidR="003C7A87">
              <w:rPr>
                <w:rFonts w:eastAsia="MS Gothic"/>
                <w:b/>
                <w:bCs/>
                <w:color w:val="2B3583"/>
                <w:sz w:val="24"/>
              </w:rPr>
              <w:t xml:space="preserve"> dans le grade d’agent de maîtrise</w:t>
            </w:r>
          </w:p>
          <w:p w14:paraId="15D695D8" w14:textId="671BE94B" w:rsidR="00C33C16" w:rsidRPr="00510A39" w:rsidRDefault="00C33C16" w:rsidP="00510A39">
            <w:pPr>
              <w:pStyle w:val="Corpsdetexte"/>
              <w:tabs>
                <w:tab w:val="left" w:pos="4536"/>
              </w:tabs>
              <w:spacing w:after="0"/>
              <w:jc w:val="center"/>
              <w:rPr>
                <w:rFonts w:eastAsia="MS Gothic"/>
                <w:b/>
                <w:bCs/>
                <w:color w:val="2B3583"/>
                <w:sz w:val="24"/>
              </w:rPr>
            </w:pP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1C49FA" w14:textId="77777777" w:rsidR="00B4014A" w:rsidRPr="00B4014A" w:rsidRDefault="00B4014A" w:rsidP="00B4014A">
      <w:pPr>
        <w:jc w:val="both"/>
        <w:rPr>
          <w:rFonts w:ascii="Calibri" w:hAnsi="Calibri" w:cs="Calibri"/>
          <w:sz w:val="22"/>
          <w:szCs w:val="22"/>
        </w:rPr>
      </w:pPr>
      <w:r w:rsidRPr="00B4014A">
        <w:rPr>
          <w:rFonts w:ascii="Calibri" w:hAnsi="Calibri" w:cs="Calibri"/>
          <w:sz w:val="22"/>
          <w:szCs w:val="22"/>
        </w:rPr>
        <w:t xml:space="preserve">Le Maire </w:t>
      </w:r>
      <w:r w:rsidRPr="00B4014A">
        <w:rPr>
          <w:rFonts w:ascii="Calibri" w:hAnsi="Calibri" w:cs="Calibri"/>
          <w:b/>
          <w:sz w:val="22"/>
          <w:szCs w:val="22"/>
          <w:u w:val="single"/>
        </w:rPr>
        <w:t>OU</w:t>
      </w:r>
      <w:r w:rsidRPr="00B4014A">
        <w:rPr>
          <w:rFonts w:ascii="Calibri" w:hAnsi="Calibri" w:cs="Calibri"/>
          <w:sz w:val="22"/>
          <w:szCs w:val="22"/>
        </w:rPr>
        <w:t xml:space="preserve"> Le Président ;</w:t>
      </w:r>
    </w:p>
    <w:p w14:paraId="314EBF09" w14:textId="77777777" w:rsidR="00B4014A" w:rsidRPr="00B4014A" w:rsidRDefault="00B4014A" w:rsidP="00B4014A">
      <w:pPr>
        <w:jc w:val="both"/>
        <w:rPr>
          <w:rFonts w:ascii="Calibri" w:hAnsi="Calibri" w:cs="Calibri"/>
          <w:sz w:val="22"/>
          <w:szCs w:val="22"/>
        </w:rPr>
      </w:pPr>
    </w:p>
    <w:p w14:paraId="35038420" w14:textId="77777777" w:rsidR="00B4014A" w:rsidRPr="00B4014A" w:rsidRDefault="00B4014A" w:rsidP="00B4014A">
      <w:pPr>
        <w:jc w:val="both"/>
        <w:rPr>
          <w:rFonts w:ascii="Calibri" w:hAnsi="Calibri" w:cs="Calibri"/>
          <w:sz w:val="22"/>
          <w:szCs w:val="22"/>
        </w:rPr>
      </w:pPr>
      <w:r w:rsidRPr="00B4014A">
        <w:rPr>
          <w:rFonts w:ascii="Calibri" w:hAnsi="Calibri" w:cs="Calibri"/>
          <w:sz w:val="22"/>
          <w:szCs w:val="22"/>
        </w:rPr>
        <w:t xml:space="preserve">VU le code général des collectivités territoriales ; </w:t>
      </w:r>
    </w:p>
    <w:p w14:paraId="62F0A0E1" w14:textId="77777777" w:rsidR="00B4014A" w:rsidRPr="00B4014A" w:rsidRDefault="00B4014A" w:rsidP="00B4014A">
      <w:pPr>
        <w:jc w:val="both"/>
        <w:rPr>
          <w:rFonts w:ascii="Calibri" w:hAnsi="Calibri" w:cs="Calibri"/>
          <w:sz w:val="22"/>
          <w:szCs w:val="22"/>
        </w:rPr>
      </w:pPr>
    </w:p>
    <w:p w14:paraId="6DBCB5DD"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VU le code général de la fonction publique, notamment les articles L327-1 à L327-9, L523-1, L523-3 à L523-6 ;</w:t>
      </w:r>
    </w:p>
    <w:p w14:paraId="7B99BF31" w14:textId="77777777" w:rsidR="003C7A87" w:rsidRPr="003C7A87" w:rsidRDefault="003C7A87" w:rsidP="003C7A87">
      <w:pPr>
        <w:jc w:val="both"/>
        <w:rPr>
          <w:rFonts w:ascii="Calibri" w:hAnsi="Calibri" w:cs="Calibri"/>
          <w:sz w:val="22"/>
          <w:szCs w:val="22"/>
        </w:rPr>
      </w:pPr>
    </w:p>
    <w:p w14:paraId="5448A7D2"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 xml:space="preserve">VU le décret n° 88-547 du 6 mai 1988 modifié portant statut particulier du cadre d'emplois des agents de maîtrise territoriaux ; </w:t>
      </w:r>
    </w:p>
    <w:p w14:paraId="025B0839" w14:textId="77777777" w:rsidR="003C7A87" w:rsidRPr="003C7A87" w:rsidRDefault="003C7A87" w:rsidP="003C7A87">
      <w:pPr>
        <w:jc w:val="both"/>
        <w:rPr>
          <w:rFonts w:ascii="Calibri" w:hAnsi="Calibri" w:cs="Calibri"/>
          <w:sz w:val="22"/>
          <w:szCs w:val="22"/>
        </w:rPr>
      </w:pPr>
    </w:p>
    <w:p w14:paraId="79571984"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VU le décret n° 88-548 du 6 mai 1988 modifié portant échelonnement indiciaire applicable aux agents de maîtrise territoriaux ;</w:t>
      </w:r>
    </w:p>
    <w:p w14:paraId="1D7AE09B" w14:textId="77777777" w:rsidR="003C7A87" w:rsidRPr="003C7A87" w:rsidRDefault="003C7A87" w:rsidP="003C7A87">
      <w:pPr>
        <w:jc w:val="both"/>
        <w:rPr>
          <w:rFonts w:ascii="Calibri" w:hAnsi="Calibri" w:cs="Calibri"/>
          <w:sz w:val="22"/>
          <w:szCs w:val="22"/>
        </w:rPr>
      </w:pPr>
    </w:p>
    <w:p w14:paraId="0E076A43"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w:t>
      </w:r>
      <w:proofErr w:type="gramStart"/>
      <w:r w:rsidRPr="003C7A87">
        <w:rPr>
          <w:rFonts w:ascii="Calibri" w:hAnsi="Calibri" w:cs="Calibri"/>
          <w:sz w:val="22"/>
          <w:szCs w:val="22"/>
        </w:rPr>
        <w:t>le</w:t>
      </w:r>
      <w:proofErr w:type="gramEnd"/>
      <w:r w:rsidRPr="003C7A87">
        <w:rPr>
          <w:rFonts w:ascii="Calibri" w:hAnsi="Calibri" w:cs="Calibri"/>
          <w:sz w:val="22"/>
          <w:szCs w:val="22"/>
        </w:rPr>
        <w:t xml:space="preserve"> cas échéant) VU le décret n° 91-298 du 20 mars 1991 modifié portant dispositions statutaires applicables aux fonctionnaires territoriaux nommés dans des emplois permanents à temps non complet ; </w:t>
      </w:r>
    </w:p>
    <w:p w14:paraId="4D84388C" w14:textId="77777777" w:rsidR="003C7A87" w:rsidRPr="003C7A87" w:rsidRDefault="003C7A87" w:rsidP="003C7A87">
      <w:pPr>
        <w:jc w:val="both"/>
        <w:rPr>
          <w:rFonts w:ascii="Calibri" w:hAnsi="Calibri" w:cs="Calibri"/>
          <w:sz w:val="22"/>
          <w:szCs w:val="22"/>
        </w:rPr>
      </w:pPr>
    </w:p>
    <w:p w14:paraId="647A3324" w14:textId="77777777" w:rsidR="003C7A87" w:rsidRPr="003C7A87" w:rsidRDefault="003C7A87" w:rsidP="003C7A87">
      <w:pPr>
        <w:jc w:val="both"/>
        <w:rPr>
          <w:rFonts w:ascii="Calibri" w:hAnsi="Calibri" w:cs="Calibri"/>
          <w:i/>
          <w:sz w:val="22"/>
          <w:szCs w:val="22"/>
        </w:rPr>
      </w:pPr>
      <w:r w:rsidRPr="003C7A87">
        <w:rPr>
          <w:rFonts w:ascii="Calibri" w:hAnsi="Calibri" w:cs="Calibri"/>
          <w:i/>
          <w:sz w:val="22"/>
          <w:szCs w:val="22"/>
        </w:rPr>
        <w:t>(</w:t>
      </w:r>
      <w:proofErr w:type="gramStart"/>
      <w:r w:rsidRPr="003C7A87">
        <w:rPr>
          <w:rFonts w:ascii="Calibri" w:hAnsi="Calibri" w:cs="Calibri"/>
          <w:i/>
          <w:sz w:val="22"/>
          <w:szCs w:val="22"/>
        </w:rPr>
        <w:t>le</w:t>
      </w:r>
      <w:proofErr w:type="gramEnd"/>
      <w:r w:rsidRPr="003C7A87">
        <w:rPr>
          <w:rFonts w:ascii="Calibri" w:hAnsi="Calibri" w:cs="Calibri"/>
          <w:i/>
          <w:sz w:val="22"/>
          <w:szCs w:val="22"/>
        </w:rPr>
        <w:t xml:space="preserve"> cas échéant)</w:t>
      </w:r>
      <w:r w:rsidRPr="003C7A87">
        <w:rPr>
          <w:rFonts w:ascii="Calibri" w:hAnsi="Calibri" w:cs="Calibri"/>
          <w:sz w:val="22"/>
          <w:szCs w:val="22"/>
        </w:rPr>
        <w:t xml:space="preserve"> </w:t>
      </w:r>
      <w:r w:rsidRPr="003C7A87">
        <w:rPr>
          <w:rFonts w:ascii="Calibri" w:hAnsi="Calibri" w:cs="Calibri"/>
          <w:i/>
          <w:sz w:val="22"/>
          <w:szCs w:val="22"/>
        </w:rPr>
        <w:t>VU le décret n° 2006-779 du 3 juillet 2006 modifié portant attribution de la nouvelle bonification indiciaire à certains personnels de la fonction publique territoriale ;</w:t>
      </w:r>
    </w:p>
    <w:p w14:paraId="3F08D594" w14:textId="77777777" w:rsidR="003C7A87" w:rsidRPr="003C7A87" w:rsidRDefault="003C7A87" w:rsidP="003C7A87">
      <w:pPr>
        <w:jc w:val="both"/>
        <w:rPr>
          <w:rFonts w:ascii="Calibri" w:hAnsi="Calibri" w:cs="Calibri"/>
          <w:sz w:val="22"/>
          <w:szCs w:val="22"/>
        </w:rPr>
      </w:pPr>
    </w:p>
    <w:p w14:paraId="50F65F03"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 xml:space="preserve">VU la délibération du …………………… modifiant le tableau des effectifs et portant création à compter du ................................ </w:t>
      </w:r>
      <w:proofErr w:type="gramStart"/>
      <w:r w:rsidRPr="003C7A87">
        <w:rPr>
          <w:rFonts w:ascii="Calibri" w:hAnsi="Calibri" w:cs="Calibri"/>
          <w:sz w:val="22"/>
          <w:szCs w:val="22"/>
        </w:rPr>
        <w:t>d'un</w:t>
      </w:r>
      <w:proofErr w:type="gramEnd"/>
      <w:r w:rsidRPr="003C7A87">
        <w:rPr>
          <w:rFonts w:ascii="Calibri" w:hAnsi="Calibri" w:cs="Calibri"/>
          <w:sz w:val="22"/>
          <w:szCs w:val="22"/>
        </w:rPr>
        <w:t xml:space="preserve"> emploi de </w:t>
      </w:r>
      <w:r w:rsidRPr="003C7A87">
        <w:rPr>
          <w:rFonts w:ascii="Calibri" w:hAnsi="Calibri" w:cs="Calibri"/>
          <w:i/>
          <w:sz w:val="22"/>
          <w:szCs w:val="22"/>
        </w:rPr>
        <w:t xml:space="preserve">(grade) </w:t>
      </w:r>
      <w:r w:rsidRPr="003C7A87">
        <w:rPr>
          <w:rFonts w:ascii="Calibri" w:hAnsi="Calibri" w:cs="Calibri"/>
          <w:sz w:val="22"/>
          <w:szCs w:val="22"/>
        </w:rPr>
        <w:t xml:space="preserve">........................................... </w:t>
      </w:r>
      <w:proofErr w:type="gramStart"/>
      <w:r w:rsidRPr="003C7A87">
        <w:rPr>
          <w:rFonts w:ascii="Calibri" w:hAnsi="Calibri" w:cs="Calibri"/>
          <w:sz w:val="22"/>
          <w:szCs w:val="22"/>
        </w:rPr>
        <w:t>à</w:t>
      </w:r>
      <w:proofErr w:type="gramEnd"/>
      <w:r w:rsidRPr="003C7A87">
        <w:rPr>
          <w:rFonts w:ascii="Calibri" w:hAnsi="Calibri" w:cs="Calibri"/>
          <w:sz w:val="22"/>
          <w:szCs w:val="22"/>
        </w:rPr>
        <w:t xml:space="preserve"> temps complet </w:t>
      </w:r>
      <w:r w:rsidRPr="003C7A87">
        <w:rPr>
          <w:rFonts w:ascii="Calibri" w:hAnsi="Calibri" w:cs="Calibri"/>
          <w:b/>
          <w:sz w:val="22"/>
          <w:szCs w:val="22"/>
          <w:u w:val="single"/>
        </w:rPr>
        <w:t>OU</w:t>
      </w:r>
      <w:r w:rsidRPr="003C7A87">
        <w:rPr>
          <w:rFonts w:ascii="Calibri" w:hAnsi="Calibri" w:cs="Calibri"/>
          <w:sz w:val="22"/>
          <w:szCs w:val="22"/>
        </w:rPr>
        <w:t xml:space="preserve"> à temps non complet </w:t>
      </w:r>
      <w:r w:rsidRPr="003C7A87">
        <w:rPr>
          <w:rFonts w:ascii="Calibri" w:hAnsi="Calibri" w:cs="Calibri"/>
          <w:i/>
          <w:sz w:val="22"/>
          <w:szCs w:val="22"/>
        </w:rPr>
        <w:t xml:space="preserve">(.....h..... </w:t>
      </w:r>
      <w:proofErr w:type="gramStart"/>
      <w:r w:rsidRPr="003C7A87">
        <w:rPr>
          <w:rFonts w:ascii="Calibri" w:hAnsi="Calibri" w:cs="Calibri"/>
          <w:i/>
          <w:sz w:val="22"/>
          <w:szCs w:val="22"/>
        </w:rPr>
        <w:t>hebdomadaires</w:t>
      </w:r>
      <w:proofErr w:type="gramEnd"/>
      <w:r w:rsidRPr="003C7A87">
        <w:rPr>
          <w:rFonts w:ascii="Calibri" w:hAnsi="Calibri" w:cs="Calibri"/>
          <w:i/>
          <w:sz w:val="22"/>
          <w:szCs w:val="22"/>
        </w:rPr>
        <w:t>)</w:t>
      </w:r>
      <w:r w:rsidRPr="003C7A87">
        <w:rPr>
          <w:rFonts w:ascii="Calibri" w:hAnsi="Calibri" w:cs="Calibri"/>
          <w:sz w:val="22"/>
          <w:szCs w:val="22"/>
        </w:rPr>
        <w:t xml:space="preserve"> ;</w:t>
      </w:r>
    </w:p>
    <w:p w14:paraId="16A7E489" w14:textId="77777777" w:rsidR="003C7A87" w:rsidRPr="003C7A87" w:rsidRDefault="003C7A87" w:rsidP="003C7A87">
      <w:pPr>
        <w:jc w:val="both"/>
        <w:rPr>
          <w:rFonts w:ascii="Calibri" w:hAnsi="Calibri" w:cs="Calibri"/>
          <w:sz w:val="22"/>
          <w:szCs w:val="22"/>
        </w:rPr>
      </w:pPr>
    </w:p>
    <w:p w14:paraId="41F72B92" w14:textId="77777777" w:rsidR="003C7A87" w:rsidRDefault="003C7A87" w:rsidP="003C7A87">
      <w:pPr>
        <w:jc w:val="both"/>
        <w:rPr>
          <w:rFonts w:ascii="Calibri" w:hAnsi="Calibri" w:cs="Calibri"/>
          <w:sz w:val="22"/>
          <w:szCs w:val="22"/>
        </w:rPr>
      </w:pPr>
      <w:r w:rsidRPr="003C7A87">
        <w:rPr>
          <w:rFonts w:ascii="Calibri" w:hAnsi="Calibri" w:cs="Calibri"/>
          <w:sz w:val="22"/>
          <w:szCs w:val="22"/>
        </w:rPr>
        <w:t xml:space="preserve">VU la déclaration de vacance </w:t>
      </w:r>
      <w:r w:rsidRPr="003C7A87">
        <w:rPr>
          <w:rFonts w:ascii="Calibri" w:hAnsi="Calibri" w:cs="Calibri"/>
          <w:b/>
          <w:sz w:val="22"/>
          <w:szCs w:val="22"/>
          <w:u w:val="single"/>
        </w:rPr>
        <w:t>OU</w:t>
      </w:r>
      <w:r w:rsidRPr="003C7A87">
        <w:rPr>
          <w:rFonts w:ascii="Calibri" w:hAnsi="Calibri" w:cs="Calibri"/>
          <w:sz w:val="22"/>
          <w:szCs w:val="22"/>
        </w:rPr>
        <w:t xml:space="preserve"> de création d'emploi effectuée auprès du centre de gestion ;</w:t>
      </w:r>
    </w:p>
    <w:p w14:paraId="440CAB79" w14:textId="77777777" w:rsidR="003C7A87" w:rsidRDefault="003C7A87" w:rsidP="003C7A87">
      <w:pPr>
        <w:jc w:val="both"/>
        <w:rPr>
          <w:rFonts w:ascii="Calibri" w:hAnsi="Calibri" w:cs="Calibri"/>
          <w:sz w:val="22"/>
          <w:szCs w:val="22"/>
        </w:rPr>
      </w:pPr>
    </w:p>
    <w:p w14:paraId="0B1801E0"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VU la liste d'aptitude au grade d'agent de maîtrise établie, au titre de la promotion interne à compter du ………………… par le président du centre de gestion de la fonction publique territoriale du Morbihan ;</w:t>
      </w:r>
    </w:p>
    <w:p w14:paraId="330CB57C" w14:textId="77777777" w:rsidR="003C7A87" w:rsidRPr="003C7A87" w:rsidRDefault="003C7A87" w:rsidP="003C7A87">
      <w:pPr>
        <w:jc w:val="both"/>
        <w:rPr>
          <w:rFonts w:ascii="Calibri" w:hAnsi="Calibri" w:cs="Calibri"/>
          <w:sz w:val="22"/>
          <w:szCs w:val="22"/>
        </w:rPr>
      </w:pPr>
    </w:p>
    <w:p w14:paraId="099B17FD"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lastRenderedPageBreak/>
        <w:t xml:space="preserve">VU l’inscription de M </w:t>
      </w:r>
      <w:r w:rsidRPr="003C7A87">
        <w:rPr>
          <w:rFonts w:ascii="Calibri" w:hAnsi="Calibri" w:cs="Calibri"/>
          <w:i/>
          <w:sz w:val="22"/>
          <w:szCs w:val="22"/>
        </w:rPr>
        <w:t>(nom-</w:t>
      </w:r>
      <w:proofErr w:type="gramStart"/>
      <w:r w:rsidRPr="003C7A87">
        <w:rPr>
          <w:rFonts w:ascii="Calibri" w:hAnsi="Calibri" w:cs="Calibri"/>
          <w:i/>
          <w:sz w:val="22"/>
          <w:szCs w:val="22"/>
        </w:rPr>
        <w:t xml:space="preserve">prénom </w:t>
      </w:r>
      <w:r w:rsidRPr="003C7A87">
        <w:rPr>
          <w:rFonts w:ascii="Calibri" w:hAnsi="Calibri" w:cs="Calibri"/>
          <w:sz w:val="22"/>
          <w:szCs w:val="22"/>
        </w:rPr>
        <w:t>)</w:t>
      </w:r>
      <w:proofErr w:type="gramEnd"/>
      <w:r w:rsidRPr="003C7A87">
        <w:rPr>
          <w:rFonts w:ascii="Calibri" w:hAnsi="Calibri" w:cs="Calibri"/>
          <w:sz w:val="22"/>
          <w:szCs w:val="22"/>
        </w:rPr>
        <w:t xml:space="preserve">……………………………………………………..sur la liste d’admission au grade d’agent de maitrise suite à la réussite à l’examen professionnel promotion interne, session </w:t>
      </w:r>
      <w:r w:rsidRPr="003C7A87">
        <w:rPr>
          <w:rFonts w:ascii="Calibri" w:hAnsi="Calibri" w:cs="Calibri"/>
          <w:i/>
          <w:sz w:val="22"/>
          <w:szCs w:val="22"/>
        </w:rPr>
        <w:t>(année)</w:t>
      </w:r>
      <w:r w:rsidRPr="003C7A87">
        <w:rPr>
          <w:rFonts w:ascii="Calibri" w:hAnsi="Calibri" w:cs="Calibri"/>
          <w:sz w:val="22"/>
          <w:szCs w:val="22"/>
        </w:rPr>
        <w:t xml:space="preserve">……………… organisé par </w:t>
      </w:r>
      <w:r w:rsidRPr="003C7A87">
        <w:rPr>
          <w:rFonts w:ascii="Calibri" w:hAnsi="Calibri" w:cs="Calibri"/>
          <w:i/>
          <w:sz w:val="22"/>
          <w:szCs w:val="22"/>
        </w:rPr>
        <w:t>(centre organisateur de l’examen professionnel)…………………………….(le cas échéant) ;</w:t>
      </w:r>
    </w:p>
    <w:p w14:paraId="1DF3F265" w14:textId="77777777" w:rsidR="003C7A87" w:rsidRPr="003C7A87" w:rsidRDefault="003C7A87" w:rsidP="003C7A87">
      <w:pPr>
        <w:jc w:val="both"/>
        <w:rPr>
          <w:rFonts w:ascii="Calibri" w:hAnsi="Calibri" w:cs="Calibri"/>
          <w:sz w:val="22"/>
          <w:szCs w:val="22"/>
        </w:rPr>
      </w:pPr>
    </w:p>
    <w:p w14:paraId="32A6C9FC"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VU la candidature présentée par M ……………………………………………</w:t>
      </w:r>
      <w:proofErr w:type="gramStart"/>
      <w:r w:rsidRPr="003C7A87">
        <w:rPr>
          <w:rFonts w:ascii="Calibri" w:hAnsi="Calibri" w:cs="Calibri"/>
          <w:sz w:val="22"/>
          <w:szCs w:val="22"/>
        </w:rPr>
        <w:t>…….</w:t>
      </w:r>
      <w:proofErr w:type="gramEnd"/>
      <w:r w:rsidRPr="003C7A87">
        <w:rPr>
          <w:rFonts w:ascii="Calibri" w:hAnsi="Calibri" w:cs="Calibri"/>
          <w:sz w:val="22"/>
          <w:szCs w:val="22"/>
        </w:rPr>
        <w:t xml:space="preserve"> ;</w:t>
      </w:r>
    </w:p>
    <w:p w14:paraId="439F925A" w14:textId="77777777" w:rsidR="003C7A87" w:rsidRPr="003C7A87" w:rsidRDefault="003C7A87" w:rsidP="003C7A87">
      <w:pPr>
        <w:jc w:val="both"/>
        <w:rPr>
          <w:rFonts w:ascii="Calibri" w:hAnsi="Calibri" w:cs="Calibri"/>
          <w:sz w:val="22"/>
          <w:szCs w:val="22"/>
        </w:rPr>
      </w:pPr>
    </w:p>
    <w:p w14:paraId="5BBE5D50"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VU l’arrêté en date du …………</w:t>
      </w:r>
      <w:proofErr w:type="gramStart"/>
      <w:r w:rsidRPr="003C7A87">
        <w:rPr>
          <w:rFonts w:ascii="Calibri" w:hAnsi="Calibri" w:cs="Calibri"/>
          <w:sz w:val="22"/>
          <w:szCs w:val="22"/>
        </w:rPr>
        <w:t>…….</w:t>
      </w:r>
      <w:proofErr w:type="gramEnd"/>
      <w:r w:rsidRPr="003C7A87">
        <w:rPr>
          <w:rFonts w:ascii="Calibri" w:hAnsi="Calibri" w:cs="Calibri"/>
          <w:sz w:val="22"/>
          <w:szCs w:val="22"/>
        </w:rPr>
        <w:t xml:space="preserve">. </w:t>
      </w:r>
      <w:proofErr w:type="gramStart"/>
      <w:r w:rsidRPr="003C7A87">
        <w:rPr>
          <w:rFonts w:ascii="Calibri" w:hAnsi="Calibri" w:cs="Calibri"/>
          <w:sz w:val="22"/>
          <w:szCs w:val="22"/>
        </w:rPr>
        <w:t>fixant</w:t>
      </w:r>
      <w:proofErr w:type="gramEnd"/>
      <w:r w:rsidRPr="003C7A87">
        <w:rPr>
          <w:rFonts w:ascii="Calibri" w:hAnsi="Calibri" w:cs="Calibri"/>
          <w:sz w:val="22"/>
          <w:szCs w:val="22"/>
        </w:rPr>
        <w:t xml:space="preserve"> les Lignes Directrices de Gestion à compter du ……… ;</w:t>
      </w:r>
    </w:p>
    <w:p w14:paraId="310E9F01" w14:textId="77777777" w:rsidR="003C7A87" w:rsidRPr="003C7A87" w:rsidRDefault="003C7A87" w:rsidP="003C7A87">
      <w:pPr>
        <w:jc w:val="both"/>
        <w:rPr>
          <w:rFonts w:ascii="Calibri" w:hAnsi="Calibri" w:cs="Calibri"/>
          <w:sz w:val="22"/>
          <w:szCs w:val="22"/>
        </w:rPr>
      </w:pPr>
    </w:p>
    <w:p w14:paraId="18F6B425"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 xml:space="preserve">VU l'arrêté du </w:t>
      </w:r>
      <w:r w:rsidRPr="003C7A87">
        <w:rPr>
          <w:rFonts w:ascii="Calibri" w:hAnsi="Calibri" w:cs="Calibri"/>
          <w:b/>
          <w:i/>
          <w:sz w:val="22"/>
          <w:szCs w:val="22"/>
        </w:rPr>
        <w:t>(dernière situation de l’intéressé(e</w:t>
      </w:r>
      <w:r w:rsidRPr="003C7A87">
        <w:rPr>
          <w:rFonts w:ascii="Calibri" w:hAnsi="Calibri" w:cs="Calibri"/>
          <w:sz w:val="22"/>
          <w:szCs w:val="22"/>
        </w:rPr>
        <w:t>)) ……………</w:t>
      </w:r>
      <w:proofErr w:type="gramStart"/>
      <w:r w:rsidRPr="003C7A87">
        <w:rPr>
          <w:rFonts w:ascii="Calibri" w:hAnsi="Calibri" w:cs="Calibri"/>
          <w:sz w:val="22"/>
          <w:szCs w:val="22"/>
        </w:rPr>
        <w:t>…….</w:t>
      </w:r>
      <w:proofErr w:type="gramEnd"/>
      <w:r w:rsidRPr="003C7A87">
        <w:rPr>
          <w:rFonts w:ascii="Calibri" w:hAnsi="Calibri" w:cs="Calibri"/>
          <w:sz w:val="22"/>
          <w:szCs w:val="22"/>
        </w:rPr>
        <w:t xml:space="preserve">.…. </w:t>
      </w:r>
      <w:proofErr w:type="gramStart"/>
      <w:r w:rsidRPr="003C7A87">
        <w:rPr>
          <w:rFonts w:ascii="Calibri" w:hAnsi="Calibri" w:cs="Calibri"/>
          <w:sz w:val="22"/>
          <w:szCs w:val="22"/>
        </w:rPr>
        <w:t>nommant</w:t>
      </w:r>
      <w:proofErr w:type="gramEnd"/>
      <w:r w:rsidRPr="003C7A87">
        <w:rPr>
          <w:rFonts w:ascii="Calibri" w:hAnsi="Calibri" w:cs="Calibri"/>
          <w:sz w:val="22"/>
          <w:szCs w:val="22"/>
        </w:rPr>
        <w:t xml:space="preserve"> M</w:t>
      </w:r>
      <w:r w:rsidRPr="003C7A87">
        <w:rPr>
          <w:rFonts w:ascii="Calibri" w:hAnsi="Calibri" w:cs="Calibri"/>
          <w:i/>
          <w:sz w:val="22"/>
          <w:szCs w:val="22"/>
        </w:rPr>
        <w:t>(nom-prénom-grade)</w:t>
      </w:r>
      <w:r w:rsidRPr="003C7A87">
        <w:rPr>
          <w:rFonts w:ascii="Calibri" w:hAnsi="Calibri" w:cs="Calibri"/>
          <w:sz w:val="22"/>
          <w:szCs w:val="22"/>
        </w:rPr>
        <w:t xml:space="preserve"> ………………………………………………………………. </w:t>
      </w:r>
      <w:proofErr w:type="gramStart"/>
      <w:r w:rsidRPr="003C7A87">
        <w:rPr>
          <w:rFonts w:ascii="Calibri" w:hAnsi="Calibri" w:cs="Calibri"/>
          <w:sz w:val="22"/>
          <w:szCs w:val="22"/>
        </w:rPr>
        <w:t>au</w:t>
      </w:r>
      <w:proofErr w:type="gramEnd"/>
      <w:r w:rsidRPr="003C7A87">
        <w:rPr>
          <w:rFonts w:ascii="Calibri" w:hAnsi="Calibri" w:cs="Calibri"/>
          <w:sz w:val="22"/>
          <w:szCs w:val="22"/>
        </w:rPr>
        <w:t xml:space="preserve"> ………échelon à compter du ……………………. </w:t>
      </w:r>
      <w:proofErr w:type="gramStart"/>
      <w:r w:rsidRPr="003C7A87">
        <w:rPr>
          <w:rFonts w:ascii="Calibri" w:hAnsi="Calibri" w:cs="Calibri"/>
          <w:sz w:val="22"/>
          <w:szCs w:val="22"/>
        </w:rPr>
        <w:t>avec</w:t>
      </w:r>
      <w:proofErr w:type="gramEnd"/>
      <w:r w:rsidRPr="003C7A87">
        <w:rPr>
          <w:rFonts w:ascii="Calibri" w:hAnsi="Calibri" w:cs="Calibri"/>
          <w:sz w:val="22"/>
          <w:szCs w:val="22"/>
        </w:rPr>
        <w:t xml:space="preserve"> une ancienneté ………………….. </w:t>
      </w:r>
      <w:r w:rsidRPr="003C7A87">
        <w:rPr>
          <w:rFonts w:ascii="Calibri" w:hAnsi="Calibri" w:cs="Calibri"/>
          <w:i/>
          <w:sz w:val="22"/>
          <w:szCs w:val="22"/>
        </w:rPr>
        <w:t>(</w:t>
      </w:r>
      <w:proofErr w:type="gramStart"/>
      <w:r w:rsidRPr="003C7A87">
        <w:rPr>
          <w:rFonts w:ascii="Calibri" w:hAnsi="Calibri" w:cs="Calibri"/>
          <w:i/>
          <w:sz w:val="22"/>
          <w:szCs w:val="22"/>
        </w:rPr>
        <w:t>le</w:t>
      </w:r>
      <w:proofErr w:type="gramEnd"/>
      <w:r w:rsidRPr="003C7A87">
        <w:rPr>
          <w:rFonts w:ascii="Calibri" w:hAnsi="Calibri" w:cs="Calibri"/>
          <w:i/>
          <w:sz w:val="22"/>
          <w:szCs w:val="22"/>
        </w:rPr>
        <w:t xml:space="preserve"> cas échéant)</w:t>
      </w:r>
      <w:r w:rsidRPr="003C7A87">
        <w:rPr>
          <w:rFonts w:ascii="Calibri" w:hAnsi="Calibri" w:cs="Calibri"/>
          <w:sz w:val="22"/>
          <w:szCs w:val="22"/>
        </w:rPr>
        <w:t xml:space="preserve"> ;</w:t>
      </w:r>
    </w:p>
    <w:p w14:paraId="4B69AD8E" w14:textId="77777777" w:rsidR="003C7A87" w:rsidRPr="003C7A87" w:rsidRDefault="003C7A87" w:rsidP="003C7A87">
      <w:pPr>
        <w:jc w:val="both"/>
        <w:rPr>
          <w:rFonts w:ascii="Calibri" w:hAnsi="Calibri" w:cs="Calibri"/>
          <w:sz w:val="22"/>
          <w:szCs w:val="22"/>
        </w:rPr>
      </w:pPr>
    </w:p>
    <w:p w14:paraId="303410AE" w14:textId="77777777" w:rsidR="003C7A87" w:rsidRPr="003C7A87" w:rsidRDefault="003C7A87" w:rsidP="003C7A87">
      <w:pPr>
        <w:jc w:val="both"/>
        <w:rPr>
          <w:rFonts w:ascii="Calibri" w:hAnsi="Calibri" w:cs="Calibri"/>
          <w:sz w:val="22"/>
          <w:szCs w:val="22"/>
        </w:rPr>
      </w:pPr>
      <w:r w:rsidRPr="003C7A87">
        <w:rPr>
          <w:rFonts w:ascii="Calibri" w:hAnsi="Calibri" w:cs="Calibri"/>
          <w:sz w:val="22"/>
          <w:szCs w:val="22"/>
        </w:rPr>
        <w:t xml:space="preserve">CONSIDERANT que l’intéressé(e) assure depuis au moins deux ans des services publics effectifs dans un emploi de même nature et est, à ce titre, dispensé(e) de l’accomplissement de la période de stage ; </w:t>
      </w:r>
    </w:p>
    <w:p w14:paraId="6C80CE89" w14:textId="77777777" w:rsidR="003C7A87" w:rsidRPr="003C7A87" w:rsidRDefault="003C7A87" w:rsidP="003C7A87">
      <w:pPr>
        <w:jc w:val="both"/>
        <w:rPr>
          <w:rFonts w:ascii="Calibri" w:hAnsi="Calibri" w:cs="Calibri"/>
          <w:sz w:val="22"/>
          <w:szCs w:val="22"/>
        </w:rPr>
      </w:pPr>
    </w:p>
    <w:p w14:paraId="38CA51CF" w14:textId="77777777" w:rsidR="005B65A0" w:rsidRDefault="005B65A0" w:rsidP="00A41B88">
      <w:pPr>
        <w:jc w:val="both"/>
        <w:rPr>
          <w:rFonts w:ascii="Calibri" w:hAnsi="Calibri" w:cs="Calibri"/>
          <w:sz w:val="22"/>
          <w:szCs w:val="22"/>
        </w:rPr>
      </w:pPr>
    </w:p>
    <w:p w14:paraId="0102B72D" w14:textId="77777777" w:rsidR="00C33C16" w:rsidRDefault="00C33C16" w:rsidP="00A41B88">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bookmarkStart w:id="0" w:name="_Hlk184214639"/>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Default="00996AA0" w:rsidP="00996AA0">
      <w:pPr>
        <w:jc w:val="both"/>
        <w:rPr>
          <w:rFonts w:ascii="Calibri" w:hAnsi="Calibri" w:cs="Calibri"/>
          <w:sz w:val="22"/>
          <w:szCs w:val="22"/>
        </w:rPr>
      </w:pPr>
    </w:p>
    <w:p w14:paraId="0D7F17DE" w14:textId="77777777" w:rsidR="003C7A87" w:rsidRPr="003C7A87" w:rsidRDefault="00996AA0" w:rsidP="003C7A87">
      <w:pPr>
        <w:spacing w:before="240" w:after="240"/>
        <w:ind w:left="1416" w:hanging="1416"/>
        <w:rPr>
          <w:rFonts w:asciiTheme="minorHAnsi" w:hAnsiTheme="minorHAnsi" w:cstheme="minorHAnsi"/>
          <w:sz w:val="22"/>
          <w:szCs w:val="22"/>
        </w:rPr>
      </w:pPr>
      <w:r w:rsidRPr="00561C84">
        <w:rPr>
          <w:rFonts w:ascii="Calibri" w:hAnsi="Calibri" w:cs="Calibri"/>
          <w:b/>
          <w:bCs/>
          <w:sz w:val="22"/>
          <w:szCs w:val="22"/>
        </w:rPr>
        <w:t>Article 1</w:t>
      </w:r>
      <w:r w:rsidR="00D803A5">
        <w:rPr>
          <w:rFonts w:ascii="Calibri" w:hAnsi="Calibri" w:cs="Calibri"/>
          <w:sz w:val="22"/>
          <w:szCs w:val="22"/>
        </w:rPr>
        <w:t> :</w:t>
      </w:r>
      <w:r w:rsidR="00D803A5">
        <w:rPr>
          <w:rFonts w:ascii="Calibri" w:hAnsi="Calibri" w:cs="Calibri"/>
          <w:sz w:val="22"/>
          <w:szCs w:val="22"/>
        </w:rPr>
        <w:tab/>
      </w:r>
      <w:r w:rsidR="003C7A87" w:rsidRPr="003C7A87">
        <w:rPr>
          <w:rFonts w:asciiTheme="minorHAnsi" w:hAnsiTheme="minorHAnsi" w:cstheme="minorHAnsi"/>
          <w:sz w:val="22"/>
          <w:szCs w:val="22"/>
        </w:rPr>
        <w:t xml:space="preserve">M </w:t>
      </w:r>
      <w:r w:rsidR="003C7A87" w:rsidRPr="003C7A87">
        <w:rPr>
          <w:rFonts w:asciiTheme="minorHAnsi" w:hAnsiTheme="minorHAnsi" w:cstheme="minorHAnsi"/>
          <w:i/>
          <w:sz w:val="22"/>
          <w:szCs w:val="22"/>
        </w:rPr>
        <w:t>(nom-prénom)</w:t>
      </w:r>
      <w:r w:rsidR="003C7A87" w:rsidRPr="003C7A87">
        <w:rPr>
          <w:rFonts w:asciiTheme="minorHAnsi" w:hAnsiTheme="minorHAnsi" w:cstheme="minorHAnsi"/>
          <w:sz w:val="22"/>
          <w:szCs w:val="22"/>
        </w:rPr>
        <w:t xml:space="preserve"> ………………………………………………………</w:t>
      </w:r>
      <w:proofErr w:type="gramStart"/>
      <w:r w:rsidR="003C7A87" w:rsidRPr="003C7A87">
        <w:rPr>
          <w:rFonts w:asciiTheme="minorHAnsi" w:hAnsiTheme="minorHAnsi" w:cstheme="minorHAnsi"/>
          <w:sz w:val="22"/>
          <w:szCs w:val="22"/>
        </w:rPr>
        <w:t>…….</w:t>
      </w:r>
      <w:proofErr w:type="gramEnd"/>
      <w:r w:rsidR="003C7A87" w:rsidRPr="003C7A87">
        <w:rPr>
          <w:rFonts w:asciiTheme="minorHAnsi" w:hAnsiTheme="minorHAnsi" w:cstheme="minorHAnsi"/>
          <w:sz w:val="22"/>
          <w:szCs w:val="22"/>
        </w:rPr>
        <w:t xml:space="preserve">… </w:t>
      </w:r>
      <w:proofErr w:type="gramStart"/>
      <w:r w:rsidR="003C7A87" w:rsidRPr="003C7A87">
        <w:rPr>
          <w:rFonts w:asciiTheme="minorHAnsi" w:hAnsiTheme="minorHAnsi" w:cstheme="minorHAnsi"/>
          <w:sz w:val="22"/>
          <w:szCs w:val="22"/>
        </w:rPr>
        <w:t>né</w:t>
      </w:r>
      <w:proofErr w:type="gramEnd"/>
      <w:r w:rsidR="003C7A87" w:rsidRPr="003C7A87">
        <w:rPr>
          <w:rFonts w:asciiTheme="minorHAnsi" w:hAnsiTheme="minorHAnsi" w:cstheme="minorHAnsi"/>
          <w:i/>
          <w:sz w:val="22"/>
          <w:szCs w:val="22"/>
        </w:rPr>
        <w:t>(e)</w:t>
      </w:r>
      <w:r w:rsidR="003C7A87" w:rsidRPr="003C7A87">
        <w:rPr>
          <w:rFonts w:asciiTheme="minorHAnsi" w:hAnsiTheme="minorHAnsi" w:cstheme="minorHAnsi"/>
          <w:sz w:val="22"/>
          <w:szCs w:val="22"/>
        </w:rPr>
        <w:t xml:space="preserve"> le …………………… à …………………………… est nommé</w:t>
      </w:r>
      <w:r w:rsidR="003C7A87" w:rsidRPr="003C7A87">
        <w:rPr>
          <w:rFonts w:asciiTheme="minorHAnsi" w:hAnsiTheme="minorHAnsi" w:cstheme="minorHAnsi"/>
          <w:i/>
          <w:sz w:val="22"/>
          <w:szCs w:val="22"/>
        </w:rPr>
        <w:t>(e)</w:t>
      </w:r>
      <w:r w:rsidR="003C7A87" w:rsidRPr="003C7A87">
        <w:rPr>
          <w:rFonts w:asciiTheme="minorHAnsi" w:hAnsiTheme="minorHAnsi" w:cstheme="minorHAnsi"/>
          <w:sz w:val="22"/>
          <w:szCs w:val="22"/>
        </w:rPr>
        <w:t xml:space="preserve"> AGENT DE MAITRISE titulaire à temps complet </w:t>
      </w:r>
      <w:r w:rsidR="003C7A87" w:rsidRPr="003C7A87">
        <w:rPr>
          <w:rFonts w:asciiTheme="minorHAnsi" w:hAnsiTheme="minorHAnsi" w:cstheme="minorHAnsi"/>
          <w:sz w:val="22"/>
          <w:szCs w:val="22"/>
          <w:u w:val="single"/>
        </w:rPr>
        <w:t>OU</w:t>
      </w:r>
      <w:r w:rsidR="003C7A87" w:rsidRPr="003C7A87">
        <w:rPr>
          <w:rFonts w:asciiTheme="minorHAnsi" w:hAnsiTheme="minorHAnsi" w:cstheme="minorHAnsi"/>
          <w:sz w:val="22"/>
          <w:szCs w:val="22"/>
        </w:rPr>
        <w:t xml:space="preserve"> temps non complet </w:t>
      </w:r>
      <w:r w:rsidR="003C7A87" w:rsidRPr="003C7A87">
        <w:rPr>
          <w:rFonts w:asciiTheme="minorHAnsi" w:hAnsiTheme="minorHAnsi" w:cstheme="minorHAnsi"/>
          <w:i/>
          <w:sz w:val="22"/>
          <w:szCs w:val="22"/>
        </w:rPr>
        <w:t>(…… h …… hebdomadaires)</w:t>
      </w:r>
      <w:r w:rsidR="003C7A87" w:rsidRPr="003C7A87">
        <w:rPr>
          <w:rFonts w:asciiTheme="minorHAnsi" w:hAnsiTheme="minorHAnsi" w:cstheme="minorHAnsi"/>
          <w:sz w:val="22"/>
          <w:szCs w:val="22"/>
        </w:rPr>
        <w:t xml:space="preserve"> à compter du ……………</w:t>
      </w:r>
    </w:p>
    <w:p w14:paraId="0B2DFAFA" w14:textId="77777777" w:rsidR="003C7A87" w:rsidRPr="00D05EB8" w:rsidRDefault="00996AA0" w:rsidP="003C7A87">
      <w:pPr>
        <w:ind w:left="1418" w:hanging="1418"/>
        <w:rPr>
          <w:rFonts w:asciiTheme="minorHAnsi" w:hAnsiTheme="minorHAnsi" w:cstheme="minorHAnsi"/>
          <w:sz w:val="22"/>
          <w:szCs w:val="22"/>
        </w:rPr>
      </w:pPr>
      <w:r w:rsidRPr="00561C84">
        <w:rPr>
          <w:rFonts w:ascii="Calibri" w:hAnsi="Calibri" w:cs="Calibri"/>
          <w:b/>
          <w:bCs/>
          <w:sz w:val="22"/>
          <w:szCs w:val="22"/>
        </w:rPr>
        <w:t>Article 2</w:t>
      </w:r>
      <w:r>
        <w:rPr>
          <w:rFonts w:ascii="Calibri" w:hAnsi="Calibri" w:cs="Calibri"/>
          <w:sz w:val="22"/>
          <w:szCs w:val="22"/>
        </w:rPr>
        <w:t> :</w:t>
      </w:r>
      <w:r w:rsidR="00C33C16">
        <w:rPr>
          <w:rFonts w:ascii="Calibri" w:hAnsi="Calibri" w:cs="Calibri"/>
          <w:sz w:val="22"/>
          <w:szCs w:val="22"/>
        </w:rPr>
        <w:tab/>
      </w:r>
      <w:r w:rsidR="003C7A87" w:rsidRPr="00D05EB8">
        <w:rPr>
          <w:rFonts w:asciiTheme="minorHAnsi" w:hAnsiTheme="minorHAnsi" w:cstheme="minorHAnsi"/>
          <w:sz w:val="22"/>
          <w:szCs w:val="22"/>
        </w:rPr>
        <w:t xml:space="preserve">M………………………………………. </w:t>
      </w:r>
      <w:proofErr w:type="gramStart"/>
      <w:r w:rsidR="003C7A87" w:rsidRPr="00D05EB8">
        <w:rPr>
          <w:rFonts w:asciiTheme="minorHAnsi" w:hAnsiTheme="minorHAnsi" w:cstheme="minorHAnsi"/>
          <w:sz w:val="22"/>
          <w:szCs w:val="22"/>
        </w:rPr>
        <w:t>sera</w:t>
      </w:r>
      <w:proofErr w:type="gramEnd"/>
      <w:r w:rsidR="003C7A87" w:rsidRPr="00D05EB8">
        <w:rPr>
          <w:rFonts w:asciiTheme="minorHAnsi" w:hAnsiTheme="minorHAnsi" w:cstheme="minorHAnsi"/>
          <w:sz w:val="22"/>
          <w:szCs w:val="22"/>
        </w:rPr>
        <w:t xml:space="preserve"> classé</w:t>
      </w:r>
      <w:r w:rsidR="003C7A87" w:rsidRPr="00D05EB8">
        <w:rPr>
          <w:rFonts w:asciiTheme="minorHAnsi" w:hAnsiTheme="minorHAnsi" w:cstheme="minorHAnsi"/>
          <w:i/>
          <w:sz w:val="22"/>
          <w:szCs w:val="22"/>
        </w:rPr>
        <w:t>(e)</w:t>
      </w:r>
      <w:r w:rsidR="003C7A87" w:rsidRPr="00D05EB8">
        <w:rPr>
          <w:rFonts w:asciiTheme="minorHAnsi" w:hAnsiTheme="minorHAnsi" w:cstheme="minorHAnsi"/>
          <w:sz w:val="22"/>
          <w:szCs w:val="22"/>
        </w:rPr>
        <w:t xml:space="preserve"> au ………… échelon de son grade - indice brut : ………., indice majoré : ……..., + </w:t>
      </w:r>
      <w:r w:rsidR="003C7A87" w:rsidRPr="00D05EB8">
        <w:rPr>
          <w:rFonts w:asciiTheme="minorHAnsi" w:hAnsiTheme="minorHAnsi" w:cstheme="minorHAnsi"/>
          <w:b/>
          <w:i/>
          <w:sz w:val="22"/>
          <w:szCs w:val="22"/>
        </w:rPr>
        <w:t xml:space="preserve">NBI de ……. </w:t>
      </w:r>
      <w:proofErr w:type="gramStart"/>
      <w:r w:rsidR="003C7A87" w:rsidRPr="00D05EB8">
        <w:rPr>
          <w:rFonts w:asciiTheme="minorHAnsi" w:hAnsiTheme="minorHAnsi" w:cstheme="minorHAnsi"/>
          <w:b/>
          <w:i/>
          <w:sz w:val="22"/>
          <w:szCs w:val="22"/>
        </w:rPr>
        <w:t>points</w:t>
      </w:r>
      <w:proofErr w:type="gramEnd"/>
      <w:r w:rsidR="003C7A87" w:rsidRPr="00D05EB8">
        <w:rPr>
          <w:rFonts w:asciiTheme="minorHAnsi" w:hAnsiTheme="minorHAnsi" w:cstheme="minorHAnsi"/>
          <w:b/>
          <w:i/>
          <w:sz w:val="22"/>
          <w:szCs w:val="22"/>
        </w:rPr>
        <w:t xml:space="preserve"> (le</w:t>
      </w:r>
      <w:r w:rsidR="003C7A87" w:rsidRPr="00D05EB8">
        <w:rPr>
          <w:rFonts w:asciiTheme="minorHAnsi" w:hAnsiTheme="minorHAnsi" w:cstheme="minorHAnsi"/>
          <w:sz w:val="22"/>
          <w:szCs w:val="22"/>
        </w:rPr>
        <w:t xml:space="preserve"> </w:t>
      </w:r>
      <w:r w:rsidR="003C7A87" w:rsidRPr="00D05EB8">
        <w:rPr>
          <w:rFonts w:asciiTheme="minorHAnsi" w:hAnsiTheme="minorHAnsi" w:cstheme="minorHAnsi"/>
          <w:b/>
          <w:i/>
          <w:sz w:val="22"/>
          <w:szCs w:val="22"/>
        </w:rPr>
        <w:t xml:space="preserve">cas échéant), </w:t>
      </w:r>
      <w:r w:rsidR="003C7A87" w:rsidRPr="00D05EB8">
        <w:rPr>
          <w:rFonts w:asciiTheme="minorHAnsi" w:hAnsiTheme="minorHAnsi" w:cstheme="minorHAnsi"/>
          <w:sz w:val="22"/>
          <w:szCs w:val="22"/>
        </w:rPr>
        <w:t xml:space="preserve">avec une ancienneté de ……………… </w:t>
      </w:r>
    </w:p>
    <w:p w14:paraId="2D6F5ED3" w14:textId="77777777" w:rsidR="003C7A87" w:rsidRPr="00D05EB8" w:rsidRDefault="003C7A87" w:rsidP="003C7A87">
      <w:pPr>
        <w:ind w:left="1418"/>
        <w:rPr>
          <w:rFonts w:asciiTheme="minorHAnsi" w:hAnsiTheme="minorHAnsi" w:cstheme="minorHAnsi"/>
          <w:i/>
          <w:sz w:val="22"/>
          <w:szCs w:val="22"/>
        </w:rPr>
      </w:pPr>
      <w:r w:rsidRPr="003C7A87">
        <w:rPr>
          <w:rFonts w:asciiTheme="minorHAnsi" w:hAnsiTheme="minorHAnsi" w:cstheme="minorHAnsi"/>
          <w:i/>
          <w:sz w:val="22"/>
          <w:szCs w:val="22"/>
        </w:rPr>
        <w:t>Sa rémunération sera calculée sur la base de ……… / 35</w:t>
      </w:r>
      <w:r w:rsidRPr="003C7A87">
        <w:rPr>
          <w:rFonts w:asciiTheme="minorHAnsi" w:hAnsiTheme="minorHAnsi" w:cstheme="minorHAnsi"/>
          <w:i/>
          <w:sz w:val="22"/>
          <w:szCs w:val="22"/>
          <w:vertAlign w:val="superscript"/>
        </w:rPr>
        <w:t>èmes</w:t>
      </w:r>
      <w:r w:rsidRPr="003C7A87">
        <w:rPr>
          <w:rFonts w:asciiTheme="minorHAnsi" w:hAnsiTheme="minorHAnsi" w:cstheme="minorHAnsi"/>
          <w:i/>
          <w:sz w:val="22"/>
          <w:szCs w:val="22"/>
        </w:rPr>
        <w:t xml:space="preserve"> (fonctionnaire à temps non complet).</w:t>
      </w:r>
    </w:p>
    <w:p w14:paraId="51C5B91E" w14:textId="77777777" w:rsidR="003C7A87" w:rsidRPr="003C7A87" w:rsidRDefault="003C7A87" w:rsidP="003C7A87">
      <w:pPr>
        <w:ind w:left="1418"/>
        <w:rPr>
          <w:rFonts w:asciiTheme="minorHAnsi" w:hAnsiTheme="minorHAnsi" w:cstheme="minorHAnsi"/>
          <w:i/>
          <w:sz w:val="22"/>
          <w:szCs w:val="22"/>
        </w:rPr>
      </w:pPr>
    </w:p>
    <w:p w14:paraId="1AA35CCF" w14:textId="77777777" w:rsidR="003C7A87" w:rsidRPr="003C7A87" w:rsidRDefault="003C7A87" w:rsidP="003C7A87">
      <w:pPr>
        <w:ind w:left="1418" w:hanging="2"/>
        <w:rPr>
          <w:rFonts w:asciiTheme="minorHAnsi" w:hAnsiTheme="minorHAnsi" w:cstheme="minorHAnsi"/>
          <w:i/>
          <w:sz w:val="22"/>
          <w:szCs w:val="22"/>
        </w:rPr>
      </w:pPr>
      <w:r w:rsidRPr="003C7A87">
        <w:rPr>
          <w:rFonts w:asciiTheme="minorHAnsi" w:hAnsiTheme="minorHAnsi" w:cstheme="minorHAnsi"/>
          <w:i/>
          <w:sz w:val="22"/>
          <w:szCs w:val="22"/>
          <w:u w:val="single"/>
        </w:rPr>
        <w:t>(</w:t>
      </w:r>
      <w:r w:rsidRPr="003C7A87">
        <w:rPr>
          <w:rFonts w:asciiTheme="minorHAnsi" w:hAnsiTheme="minorHAnsi" w:cstheme="minorHAnsi"/>
          <w:i/>
          <w:sz w:val="22"/>
          <w:szCs w:val="22"/>
        </w:rPr>
        <w:t xml:space="preserve">Le cas </w:t>
      </w:r>
      <w:proofErr w:type="gramStart"/>
      <w:r w:rsidRPr="003C7A87">
        <w:rPr>
          <w:rFonts w:asciiTheme="minorHAnsi" w:hAnsiTheme="minorHAnsi" w:cstheme="minorHAnsi"/>
          <w:i/>
          <w:sz w:val="22"/>
          <w:szCs w:val="22"/>
        </w:rPr>
        <w:t>échant)  Compte</w:t>
      </w:r>
      <w:proofErr w:type="gramEnd"/>
      <w:r w:rsidRPr="003C7A87">
        <w:rPr>
          <w:rFonts w:asciiTheme="minorHAnsi" w:hAnsiTheme="minorHAnsi" w:cstheme="minorHAnsi"/>
          <w:i/>
          <w:sz w:val="22"/>
          <w:szCs w:val="22"/>
        </w:rPr>
        <w:t xml:space="preserve"> tenu de la situation détenue dans le grade d’origine, M………………… conservera à titre personnel le bénéfice de son indice brut antérieur (préciser l’indice brut détenu dans le grade d’origine ………..) jusqu’au jour où il bénéficiera dans le présent cadre d’emplois d’un indice brut au moins égal, dans la limite du traitement indiciaire afférent au dernier échelon du cadre d’emplois des agents de maîtrise territoriaux. </w:t>
      </w:r>
    </w:p>
    <w:p w14:paraId="150E13E6" w14:textId="77777777" w:rsidR="00C33C16" w:rsidRPr="0067241F" w:rsidRDefault="00C33C16" w:rsidP="00996AA0">
      <w:pPr>
        <w:jc w:val="both"/>
        <w:rPr>
          <w:rFonts w:asciiTheme="minorHAnsi" w:hAnsiTheme="minorHAnsi" w:cstheme="minorHAnsi"/>
          <w:sz w:val="22"/>
          <w:szCs w:val="22"/>
        </w:rPr>
      </w:pPr>
    </w:p>
    <w:p w14:paraId="7E04589B" w14:textId="77777777" w:rsidR="003C7A87" w:rsidRPr="003C7A87" w:rsidRDefault="00996AA0" w:rsidP="003C7A87">
      <w:pPr>
        <w:ind w:left="1418" w:hanging="1418"/>
        <w:jc w:val="both"/>
        <w:rPr>
          <w:rFonts w:asciiTheme="minorHAnsi" w:hAnsiTheme="minorHAnsi" w:cstheme="minorHAnsi"/>
          <w:sz w:val="22"/>
          <w:szCs w:val="22"/>
        </w:rPr>
      </w:pPr>
      <w:r w:rsidRPr="0067241F">
        <w:rPr>
          <w:rFonts w:asciiTheme="minorHAnsi" w:hAnsiTheme="minorHAnsi" w:cstheme="minorHAnsi"/>
          <w:b/>
          <w:color w:val="000000"/>
          <w:sz w:val="22"/>
          <w:szCs w:val="22"/>
        </w:rPr>
        <w:t xml:space="preserve">Article </w:t>
      </w:r>
      <w:r w:rsidR="00D803A5" w:rsidRPr="0067241F">
        <w:rPr>
          <w:rFonts w:asciiTheme="minorHAnsi" w:hAnsiTheme="minorHAnsi" w:cstheme="minorHAnsi"/>
          <w:b/>
          <w:color w:val="000000"/>
          <w:sz w:val="22"/>
          <w:szCs w:val="22"/>
        </w:rPr>
        <w:t>3</w:t>
      </w:r>
      <w:r w:rsidRPr="0067241F">
        <w:rPr>
          <w:rFonts w:asciiTheme="minorHAnsi" w:hAnsiTheme="minorHAnsi" w:cstheme="minorHAnsi"/>
          <w:b/>
          <w:color w:val="000000"/>
          <w:sz w:val="22"/>
          <w:szCs w:val="22"/>
        </w:rPr>
        <w:t> :</w:t>
      </w:r>
      <w:r w:rsidR="00D803A5" w:rsidRPr="0067241F">
        <w:rPr>
          <w:rFonts w:asciiTheme="minorHAnsi" w:hAnsiTheme="minorHAnsi" w:cstheme="minorHAnsi"/>
          <w:b/>
          <w:color w:val="000000"/>
          <w:sz w:val="22"/>
          <w:szCs w:val="22"/>
        </w:rPr>
        <w:tab/>
      </w:r>
      <w:r w:rsidR="003C7A87" w:rsidRPr="003C7A87">
        <w:rPr>
          <w:rFonts w:asciiTheme="minorHAnsi" w:hAnsiTheme="minorHAnsi" w:cstheme="minorHAnsi"/>
          <w:sz w:val="22"/>
          <w:szCs w:val="22"/>
        </w:rPr>
        <w:t xml:space="preserve">M…………………………………………. </w:t>
      </w:r>
      <w:proofErr w:type="gramStart"/>
      <w:r w:rsidR="003C7A87" w:rsidRPr="003C7A87">
        <w:rPr>
          <w:rFonts w:asciiTheme="minorHAnsi" w:hAnsiTheme="minorHAnsi" w:cstheme="minorHAnsi"/>
          <w:sz w:val="22"/>
          <w:szCs w:val="22"/>
        </w:rPr>
        <w:t>sera</w:t>
      </w:r>
      <w:proofErr w:type="gramEnd"/>
      <w:r w:rsidR="003C7A87" w:rsidRPr="003C7A87">
        <w:rPr>
          <w:rFonts w:asciiTheme="minorHAnsi" w:hAnsiTheme="minorHAnsi" w:cstheme="minorHAnsi"/>
          <w:sz w:val="22"/>
          <w:szCs w:val="22"/>
        </w:rPr>
        <w:t xml:space="preserve"> dispensé</w:t>
      </w:r>
      <w:r w:rsidR="003C7A87" w:rsidRPr="003C7A87">
        <w:rPr>
          <w:rFonts w:asciiTheme="minorHAnsi" w:hAnsiTheme="minorHAnsi" w:cstheme="minorHAnsi"/>
          <w:i/>
          <w:sz w:val="22"/>
          <w:szCs w:val="22"/>
        </w:rPr>
        <w:t xml:space="preserve">(e) </w:t>
      </w:r>
      <w:r w:rsidR="003C7A87" w:rsidRPr="003C7A87">
        <w:rPr>
          <w:rFonts w:asciiTheme="minorHAnsi" w:hAnsiTheme="minorHAnsi" w:cstheme="minorHAnsi"/>
          <w:sz w:val="22"/>
          <w:szCs w:val="22"/>
        </w:rPr>
        <w:t xml:space="preserve">de la formation d'intégration. Par contre, il </w:t>
      </w:r>
      <w:r w:rsidR="003C7A87" w:rsidRPr="003C7A87">
        <w:rPr>
          <w:rFonts w:asciiTheme="minorHAnsi" w:hAnsiTheme="minorHAnsi" w:cstheme="minorHAnsi"/>
          <w:i/>
          <w:sz w:val="22"/>
          <w:szCs w:val="22"/>
        </w:rPr>
        <w:t xml:space="preserve">(elle) </w:t>
      </w:r>
      <w:r w:rsidR="003C7A87" w:rsidRPr="003C7A87">
        <w:rPr>
          <w:rFonts w:asciiTheme="minorHAnsi" w:hAnsiTheme="minorHAnsi" w:cstheme="minorHAnsi"/>
          <w:sz w:val="22"/>
          <w:szCs w:val="22"/>
        </w:rPr>
        <w:t>sera astreint</w:t>
      </w:r>
      <w:r w:rsidR="003C7A87" w:rsidRPr="003C7A87">
        <w:rPr>
          <w:rFonts w:asciiTheme="minorHAnsi" w:hAnsiTheme="minorHAnsi" w:cstheme="minorHAnsi"/>
          <w:i/>
          <w:sz w:val="22"/>
          <w:szCs w:val="22"/>
        </w:rPr>
        <w:t xml:space="preserve">(e) </w:t>
      </w:r>
      <w:r w:rsidR="003C7A87" w:rsidRPr="003C7A87">
        <w:rPr>
          <w:rFonts w:asciiTheme="minorHAnsi" w:hAnsiTheme="minorHAnsi" w:cstheme="minorHAnsi"/>
          <w:sz w:val="22"/>
          <w:szCs w:val="22"/>
        </w:rPr>
        <w:t xml:space="preserve">à suivre, dans un délai de deux ans à compter de sa nomination, une formation de professionnalisation au premier emploi de </w:t>
      </w:r>
      <w:proofErr w:type="gramStart"/>
      <w:r w:rsidR="003C7A87" w:rsidRPr="003C7A87">
        <w:rPr>
          <w:rFonts w:asciiTheme="minorHAnsi" w:hAnsiTheme="minorHAnsi" w:cstheme="minorHAnsi"/>
          <w:sz w:val="22"/>
          <w:szCs w:val="22"/>
        </w:rPr>
        <w:t>trois jours organisée</w:t>
      </w:r>
      <w:proofErr w:type="gramEnd"/>
      <w:r w:rsidR="003C7A87" w:rsidRPr="003C7A87">
        <w:rPr>
          <w:rFonts w:asciiTheme="minorHAnsi" w:hAnsiTheme="minorHAnsi" w:cstheme="minorHAnsi"/>
          <w:sz w:val="22"/>
          <w:szCs w:val="22"/>
        </w:rPr>
        <w:t xml:space="preserve"> par le CNFPT.</w:t>
      </w:r>
    </w:p>
    <w:p w14:paraId="5D96F0A5" w14:textId="418C1496" w:rsidR="00B4014A" w:rsidRDefault="003C7A87" w:rsidP="003C7A87">
      <w:pPr>
        <w:ind w:left="1418" w:hanging="1418"/>
        <w:jc w:val="both"/>
        <w:rPr>
          <w:rFonts w:asciiTheme="minorHAnsi" w:hAnsiTheme="minorHAnsi" w:cstheme="minorHAnsi"/>
          <w:sz w:val="22"/>
          <w:szCs w:val="22"/>
        </w:rPr>
      </w:pPr>
      <w:r w:rsidRPr="003C7A87">
        <w:rPr>
          <w:rFonts w:asciiTheme="minorHAnsi" w:hAnsiTheme="minorHAnsi" w:cstheme="minorHAnsi"/>
          <w:sz w:val="22"/>
          <w:szCs w:val="22"/>
        </w:rPr>
        <w:lastRenderedPageBreak/>
        <w:tab/>
        <w:t>Le cas échéant, l'intéressé</w:t>
      </w:r>
      <w:r w:rsidRPr="003C7A87">
        <w:rPr>
          <w:rFonts w:asciiTheme="minorHAnsi" w:hAnsiTheme="minorHAnsi" w:cstheme="minorHAnsi"/>
          <w:i/>
          <w:sz w:val="22"/>
          <w:szCs w:val="22"/>
        </w:rPr>
        <w:t>(e)</w:t>
      </w:r>
      <w:r w:rsidRPr="003C7A87">
        <w:rPr>
          <w:rFonts w:asciiTheme="minorHAnsi" w:hAnsiTheme="minorHAnsi" w:cstheme="minorHAnsi"/>
          <w:sz w:val="22"/>
          <w:szCs w:val="22"/>
        </w:rPr>
        <w:t xml:space="preserve"> conservera à titre personnel le bénéfice de son traitement antérieur calculé sur la base de l'indice brut : ……</w:t>
      </w:r>
      <w:proofErr w:type="gramStart"/>
      <w:r w:rsidRPr="003C7A87">
        <w:rPr>
          <w:rFonts w:asciiTheme="minorHAnsi" w:hAnsiTheme="minorHAnsi" w:cstheme="minorHAnsi"/>
          <w:sz w:val="22"/>
          <w:szCs w:val="22"/>
        </w:rPr>
        <w:t>…….</w:t>
      </w:r>
      <w:proofErr w:type="gramEnd"/>
      <w:r w:rsidRPr="003C7A87">
        <w:rPr>
          <w:rFonts w:asciiTheme="minorHAnsi" w:hAnsiTheme="minorHAnsi" w:cstheme="minorHAnsi"/>
          <w:sz w:val="22"/>
          <w:szCs w:val="22"/>
        </w:rPr>
        <w:t>, indice majoré : …………...</w:t>
      </w:r>
    </w:p>
    <w:p w14:paraId="5EA3A913" w14:textId="77777777" w:rsidR="003C7A87" w:rsidRDefault="003C7A87" w:rsidP="003C7A87">
      <w:pPr>
        <w:ind w:left="1418" w:hanging="1418"/>
        <w:jc w:val="both"/>
        <w:rPr>
          <w:rFonts w:asciiTheme="minorHAnsi" w:hAnsiTheme="minorHAnsi" w:cstheme="minorHAnsi"/>
          <w:sz w:val="22"/>
          <w:szCs w:val="22"/>
        </w:rPr>
      </w:pPr>
    </w:p>
    <w:p w14:paraId="102DCF05" w14:textId="00DF40CF" w:rsidR="00996AA0" w:rsidRPr="0067241F" w:rsidRDefault="00B4014A" w:rsidP="00B4014A">
      <w:pPr>
        <w:tabs>
          <w:tab w:val="left" w:pos="709"/>
        </w:tabs>
        <w:spacing w:after="60" w:line="240" w:lineRule="exact"/>
        <w:ind w:left="708" w:hanging="708"/>
        <w:jc w:val="both"/>
        <w:rPr>
          <w:rFonts w:asciiTheme="minorHAnsi" w:hAnsiTheme="minorHAnsi" w:cstheme="minorHAnsi"/>
          <w:sz w:val="22"/>
          <w:szCs w:val="22"/>
        </w:rPr>
      </w:pPr>
      <w:r w:rsidRPr="0067241F">
        <w:rPr>
          <w:rFonts w:asciiTheme="minorHAnsi" w:hAnsiTheme="minorHAnsi" w:cstheme="minorHAnsi"/>
          <w:b/>
          <w:color w:val="000000"/>
          <w:sz w:val="22"/>
          <w:szCs w:val="22"/>
        </w:rPr>
        <w:t xml:space="preserve">Article </w:t>
      </w:r>
      <w:r w:rsidR="003C7A87">
        <w:rPr>
          <w:rFonts w:asciiTheme="minorHAnsi" w:hAnsiTheme="minorHAnsi" w:cstheme="minorHAnsi"/>
          <w:b/>
          <w:color w:val="000000"/>
          <w:sz w:val="22"/>
          <w:szCs w:val="22"/>
        </w:rPr>
        <w:t>4</w:t>
      </w:r>
      <w:r w:rsidRPr="0067241F">
        <w:rPr>
          <w:rFonts w:asciiTheme="minorHAnsi" w:hAnsiTheme="minorHAnsi" w:cstheme="minorHAnsi"/>
          <w:b/>
          <w:color w:val="000000"/>
          <w:sz w:val="22"/>
          <w:szCs w:val="22"/>
        </w:rPr>
        <w:t> :</w:t>
      </w:r>
      <w:r>
        <w:rPr>
          <w:rFonts w:asciiTheme="minorHAnsi" w:hAnsiTheme="minorHAnsi" w:cstheme="minorHAnsi"/>
          <w:b/>
          <w:color w:val="000000"/>
          <w:sz w:val="22"/>
          <w:szCs w:val="22"/>
        </w:rPr>
        <w:tab/>
      </w:r>
      <w:r>
        <w:rPr>
          <w:rFonts w:asciiTheme="minorHAnsi" w:hAnsiTheme="minorHAnsi" w:cstheme="minorHAnsi"/>
          <w:sz w:val="22"/>
          <w:szCs w:val="22"/>
        </w:rPr>
        <w:t>Le p</w:t>
      </w:r>
      <w:r w:rsidR="0067241F" w:rsidRPr="0067241F">
        <w:rPr>
          <w:rFonts w:asciiTheme="minorHAnsi" w:hAnsiTheme="minorHAnsi" w:cstheme="minorHAnsi"/>
          <w:sz w:val="22"/>
          <w:szCs w:val="22"/>
        </w:rPr>
        <w:t>résent arrêté sera notifié à l’intéressé</w:t>
      </w:r>
      <w:r w:rsidR="0067241F" w:rsidRPr="0067241F">
        <w:rPr>
          <w:rFonts w:asciiTheme="minorHAnsi" w:hAnsiTheme="minorHAnsi" w:cstheme="minorHAnsi"/>
          <w:i/>
          <w:sz w:val="22"/>
          <w:szCs w:val="22"/>
        </w:rPr>
        <w:t>(e)</w:t>
      </w:r>
      <w:r w:rsidR="0067241F" w:rsidRPr="0067241F">
        <w:rPr>
          <w:rFonts w:asciiTheme="minorHAnsi" w:hAnsiTheme="minorHAnsi" w:cstheme="minorHAnsi"/>
          <w:sz w:val="22"/>
          <w:szCs w:val="22"/>
        </w:rPr>
        <w:t>.</w:t>
      </w:r>
    </w:p>
    <w:p w14:paraId="49504147" w14:textId="77777777" w:rsidR="0067241F" w:rsidRDefault="0067241F" w:rsidP="00996AA0">
      <w:pPr>
        <w:spacing w:after="60" w:line="240" w:lineRule="exact"/>
        <w:jc w:val="both"/>
      </w:pPr>
    </w:p>
    <w:p w14:paraId="3BF9C485" w14:textId="77777777" w:rsidR="0067241F" w:rsidRPr="00682316" w:rsidRDefault="0067241F" w:rsidP="00996AA0">
      <w:pPr>
        <w:spacing w:after="60" w:line="240" w:lineRule="exact"/>
        <w:jc w:val="both"/>
        <w:rPr>
          <w:rFonts w:ascii="Calibri" w:hAnsi="Calibri" w:cs="Calibri"/>
          <w:color w:val="000000"/>
          <w:sz w:val="22"/>
          <w:szCs w:val="22"/>
        </w:rPr>
      </w:pPr>
    </w:p>
    <w:p w14:paraId="486BBF3E" w14:textId="145EB20D" w:rsidR="00996AA0" w:rsidRPr="00AB0A9E" w:rsidRDefault="00996AA0" w:rsidP="00AB0A9E">
      <w:pPr>
        <w:rPr>
          <w:rFonts w:asciiTheme="minorHAnsi" w:hAnsiTheme="minorHAnsi" w:cstheme="minorHAnsi"/>
          <w:sz w:val="22"/>
          <w:szCs w:val="22"/>
        </w:rPr>
      </w:pPr>
      <w:r w:rsidRPr="00AB0A9E">
        <w:rPr>
          <w:rFonts w:asciiTheme="minorHAnsi" w:hAnsiTheme="minorHAnsi" w:cstheme="minorHAnsi"/>
          <w:sz w:val="22"/>
          <w:szCs w:val="22"/>
          <w:u w:val="single"/>
        </w:rPr>
        <w:t>Ampliation adressée</w:t>
      </w:r>
      <w:r w:rsidR="00D61C9C" w:rsidRPr="00AB0A9E">
        <w:rPr>
          <w:rFonts w:asciiTheme="minorHAnsi" w:hAnsiTheme="minorHAnsi" w:cstheme="minorHAnsi"/>
          <w:sz w:val="22"/>
          <w:szCs w:val="22"/>
          <w:u w:val="single"/>
        </w:rPr>
        <w:t xml:space="preserve"> aux/au/à la</w:t>
      </w:r>
      <w:r w:rsidRPr="00AB0A9E">
        <w:rPr>
          <w:rFonts w:asciiTheme="minorHAnsi" w:hAnsiTheme="minorHAnsi" w:cstheme="minorHAnsi"/>
          <w:sz w:val="22"/>
          <w:szCs w:val="22"/>
        </w:rPr>
        <w:t> :</w:t>
      </w:r>
    </w:p>
    <w:p w14:paraId="689491DA" w14:textId="684FB232" w:rsidR="00996AA0" w:rsidRPr="00AB0A9E" w:rsidRDefault="00996AA0" w:rsidP="00AB0A9E">
      <w:pPr>
        <w:pStyle w:val="Paragraphedeliste"/>
        <w:numPr>
          <w:ilvl w:val="0"/>
          <w:numId w:val="12"/>
        </w:numPr>
        <w:tabs>
          <w:tab w:val="left" w:pos="540"/>
        </w:tabs>
        <w:rPr>
          <w:rFonts w:asciiTheme="minorHAnsi" w:hAnsiTheme="minorHAnsi" w:cstheme="minorHAnsi"/>
          <w:i/>
          <w:iCs/>
          <w:sz w:val="22"/>
          <w:szCs w:val="22"/>
        </w:rPr>
      </w:pPr>
      <w:r w:rsidRPr="00AB0A9E">
        <w:rPr>
          <w:rFonts w:asciiTheme="minorHAnsi" w:hAnsiTheme="minorHAnsi" w:cstheme="minorHAnsi"/>
          <w:sz w:val="22"/>
          <w:szCs w:val="22"/>
        </w:rPr>
        <w:t>Comptable de la collectivité (</w:t>
      </w:r>
      <w:r w:rsidRPr="00AB0A9E">
        <w:rPr>
          <w:rFonts w:asciiTheme="minorHAnsi" w:hAnsiTheme="minorHAnsi" w:cstheme="minorHAnsi"/>
          <w:i/>
          <w:iCs/>
          <w:sz w:val="22"/>
          <w:szCs w:val="22"/>
        </w:rPr>
        <w:t xml:space="preserve">ou de </w:t>
      </w:r>
      <w:r w:rsidR="009778DB" w:rsidRPr="00AB0A9E">
        <w:rPr>
          <w:rFonts w:asciiTheme="minorHAnsi" w:hAnsiTheme="minorHAnsi" w:cstheme="minorHAnsi"/>
          <w:i/>
          <w:iCs/>
          <w:sz w:val="22"/>
          <w:szCs w:val="22"/>
        </w:rPr>
        <w:t>l</w:t>
      </w:r>
      <w:r w:rsidRPr="00AB0A9E">
        <w:rPr>
          <w:rFonts w:asciiTheme="minorHAnsi" w:hAnsiTheme="minorHAnsi" w:cstheme="minorHAnsi"/>
          <w:i/>
          <w:iCs/>
          <w:sz w:val="22"/>
          <w:szCs w:val="22"/>
        </w:rPr>
        <w:t>’établissement</w:t>
      </w:r>
      <w:r w:rsidR="00D61C9C" w:rsidRPr="00AB0A9E">
        <w:rPr>
          <w:rFonts w:asciiTheme="minorHAnsi" w:hAnsiTheme="minorHAnsi" w:cstheme="minorHAnsi"/>
          <w:i/>
          <w:iCs/>
          <w:sz w:val="22"/>
          <w:szCs w:val="22"/>
        </w:rPr>
        <w:t>)</w:t>
      </w:r>
    </w:p>
    <w:p w14:paraId="6E36DDA2" w14:textId="1F036756" w:rsidR="00D61C9C" w:rsidRPr="00AB0A9E" w:rsidRDefault="00D61C9C" w:rsidP="00AB0A9E">
      <w:pPr>
        <w:pStyle w:val="Paragraphedeliste"/>
        <w:numPr>
          <w:ilvl w:val="0"/>
          <w:numId w:val="12"/>
        </w:numPr>
        <w:tabs>
          <w:tab w:val="left" w:pos="540"/>
        </w:tabs>
        <w:rPr>
          <w:rFonts w:asciiTheme="minorHAnsi" w:hAnsiTheme="minorHAnsi" w:cstheme="minorHAnsi"/>
          <w:i/>
          <w:iCs/>
          <w:sz w:val="22"/>
          <w:szCs w:val="22"/>
        </w:rPr>
      </w:pPr>
      <w:r w:rsidRPr="00AB0A9E">
        <w:rPr>
          <w:rFonts w:asciiTheme="minorHAnsi" w:hAnsiTheme="minorHAnsi" w:cstheme="minorHAnsi"/>
          <w:sz w:val="22"/>
          <w:szCs w:val="22"/>
        </w:rPr>
        <w:t>Président(e) du centre de gestion de la fonction publique territoriale du Morbihan</w:t>
      </w:r>
      <w:r w:rsidRPr="00AB0A9E">
        <w:rPr>
          <w:rFonts w:asciiTheme="minorHAnsi" w:hAnsiTheme="minorHAnsi" w:cstheme="minorHAnsi"/>
          <w:i/>
          <w:iCs/>
          <w:sz w:val="22"/>
          <w:szCs w:val="22"/>
        </w:rPr>
        <w:t xml:space="preserve"> (pour les arrêtés relatifs au déroulement de la carrière)</w:t>
      </w:r>
    </w:p>
    <w:p w14:paraId="55945ABF" w14:textId="60A01CFD" w:rsidR="00D61C9C" w:rsidRPr="00AB0A9E" w:rsidRDefault="00D61C9C" w:rsidP="00AB0A9E">
      <w:pPr>
        <w:pStyle w:val="Paragraphedeliste"/>
        <w:numPr>
          <w:ilvl w:val="0"/>
          <w:numId w:val="12"/>
        </w:numPr>
        <w:jc w:val="both"/>
        <w:rPr>
          <w:rFonts w:asciiTheme="minorHAnsi" w:hAnsiTheme="minorHAnsi" w:cstheme="minorHAnsi"/>
          <w:color w:val="2B3583"/>
          <w:sz w:val="22"/>
          <w:szCs w:val="22"/>
        </w:rPr>
      </w:pPr>
      <w:r w:rsidRPr="00AB0A9E">
        <w:rPr>
          <w:rFonts w:asciiTheme="minorHAnsi" w:hAnsiTheme="minorHAnsi" w:cstheme="minorHAnsi"/>
          <w:color w:val="000000"/>
          <w:sz w:val="22"/>
          <w:szCs w:val="22"/>
        </w:rPr>
        <w:t xml:space="preserve">Préfet du Morbihan </w:t>
      </w:r>
      <w:r w:rsidRPr="00AB0A9E">
        <w:rPr>
          <w:rFonts w:asciiTheme="minorHAnsi" w:hAnsiTheme="minorHAnsi" w:cstheme="minorHAnsi"/>
          <w:b/>
          <w:color w:val="000000"/>
          <w:sz w:val="22"/>
          <w:szCs w:val="22"/>
          <w:u w:val="single"/>
        </w:rPr>
        <w:t>OU</w:t>
      </w:r>
      <w:r w:rsidRPr="00AB0A9E">
        <w:rPr>
          <w:rFonts w:asciiTheme="minorHAnsi" w:hAnsiTheme="minorHAnsi" w:cstheme="minorHAnsi"/>
          <w:color w:val="000000"/>
          <w:sz w:val="22"/>
          <w:szCs w:val="22"/>
        </w:rPr>
        <w:t xml:space="preserve"> au Sous-Préfet chargé de l'arrondissement de …………………… (pour les</w:t>
      </w:r>
      <w:r w:rsidRPr="00AB0A9E">
        <w:rPr>
          <w:rFonts w:asciiTheme="minorHAnsi" w:hAnsiTheme="minorHAnsi" w:cstheme="minorHAnsi"/>
          <w:sz w:val="22"/>
          <w:szCs w:val="22"/>
        </w:rP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AB0A9E">
        <w:rPr>
          <w:rFonts w:asciiTheme="minorHAnsi" w:hAnsiTheme="minorHAnsi" w:cstheme="minorHAnsi"/>
          <w:color w:val="2B3583"/>
          <w:sz w:val="22"/>
          <w:szCs w:val="22"/>
        </w:rPr>
        <w:t>l'</w:t>
      </w:r>
      <w:hyperlink r:id="rId8" w:tooltip="Code général de la fonction publique - art. L332-23 (V)" w:history="1">
        <w:r w:rsidRPr="00AB0A9E">
          <w:rPr>
            <w:rStyle w:val="Lienhypertexte"/>
            <w:rFonts w:asciiTheme="minorHAnsi" w:hAnsiTheme="minorHAnsi" w:cstheme="minorHAnsi"/>
            <w:color w:val="2B3583"/>
            <w:sz w:val="22"/>
            <w:szCs w:val="22"/>
          </w:rPr>
          <w:t>article L. 332-23 du code général de la fonction publique</w:t>
        </w:r>
      </w:hyperlink>
      <w:r w:rsidRPr="00AB0A9E">
        <w:rPr>
          <w:rFonts w:asciiTheme="minorHAnsi" w:hAnsiTheme="minorHAnsi" w:cstheme="minorHAnsi"/>
          <w:color w:val="2B3583"/>
          <w:sz w:val="22"/>
          <w:szCs w:val="22"/>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r>
      <w:bookmarkStart w:id="1" w:name="_Hlk184214607"/>
      <w:r w:rsidRPr="00682316">
        <w:rPr>
          <w:rFonts w:ascii="Calibri" w:hAnsi="Calibri" w:cs="Calibri"/>
          <w:sz w:val="22"/>
          <w:szCs w:val="22"/>
        </w:rPr>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r>
      <w:proofErr w:type="gramStart"/>
      <w:r w:rsidRPr="00682316">
        <w:rPr>
          <w:rFonts w:ascii="Calibri" w:hAnsi="Calibri" w:cs="Calibri"/>
          <w:sz w:val="22"/>
          <w:szCs w:val="22"/>
        </w:rPr>
        <w:t>le</w:t>
      </w:r>
      <w:proofErr w:type="gramEnd"/>
      <w:r w:rsidRPr="00682316">
        <w:rPr>
          <w:rFonts w:ascii="Calibri" w:hAnsi="Calibri" w:cs="Calibri"/>
          <w:sz w:val="22"/>
          <w:szCs w:val="22"/>
        </w:rPr>
        <w:t>……………………………</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1499E005"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t>
            </w:r>
            <w:hyperlink r:id="rId9" w:history="1">
              <w:r w:rsidR="00C912B2" w:rsidRPr="00DF300A">
                <w:rPr>
                  <w:rStyle w:val="Lienhypertexte"/>
                  <w:rFonts w:ascii="Calibri" w:hAnsi="Calibri" w:cs="Calibri"/>
                  <w:sz w:val="18"/>
                  <w:szCs w:val="18"/>
                </w:rPr>
                <w:t>www.telerecours.fr</w:t>
              </w:r>
            </w:hyperlink>
            <w:r w:rsidR="00C912B2">
              <w:rPr>
                <w:rFonts w:ascii="Calibri" w:hAnsi="Calibri" w:cs="Calibri"/>
                <w:sz w:val="18"/>
                <w:szCs w:val="18"/>
              </w:rPr>
              <w:t xml:space="preserve"> </w:t>
            </w:r>
            <w:r w:rsidRPr="00E12D6B">
              <w:rPr>
                <w:rFonts w:ascii="Calibri" w:hAnsi="Calibri" w:cs="Calibri"/>
                <w:sz w:val="18"/>
                <w:szCs w:val="18"/>
              </w:rPr>
              <w:t xml:space="preserve">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roofErr w:type="gramStart"/>
            <w:r w:rsidRPr="00682316">
              <w:rPr>
                <w:rFonts w:ascii="Calibri" w:hAnsi="Calibri" w:cs="Calibri"/>
                <w:sz w:val="18"/>
                <w:szCs w:val="18"/>
              </w:rPr>
              <w:t>…….</w:t>
            </w:r>
            <w:proofErr w:type="gramEnd"/>
            <w:r w:rsidRPr="00682316">
              <w:rPr>
                <w:rFonts w:ascii="Calibri" w:hAnsi="Calibri" w:cs="Calibri"/>
                <w:sz w:val="18"/>
                <w:szCs w:val="18"/>
              </w:rPr>
              <w:t>.</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1"/>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10"/>
      <w:footerReference w:type="default" r:id="rId11"/>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2"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bookmarkEnd w:id="2"/>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5E64F4F2"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w:t>
    </w:r>
    <w:r w:rsidR="00C33C16">
      <w:rPr>
        <w:color w:val="2B3583"/>
      </w:rPr>
      <w:t>PP</w:t>
    </w:r>
    <w:r w:rsidR="0064407C" w:rsidRPr="0064407C">
      <w:rPr>
        <w:color w:val="2B3583"/>
      </w:rPr>
      <w:t xml:space="preserve"> : </w:t>
    </w:r>
    <w:r w:rsidR="00C33C16">
      <w:rPr>
        <w:color w:val="2B3583"/>
      </w:rPr>
      <w:t>07/03/2025</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3"/>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 w:numId="14" w16cid:durableId="194388104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37218"/>
    <w:rsid w:val="001407E1"/>
    <w:rsid w:val="00141F40"/>
    <w:rsid w:val="001662D7"/>
    <w:rsid w:val="00194861"/>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3C7A87"/>
    <w:rsid w:val="0040390E"/>
    <w:rsid w:val="004329FB"/>
    <w:rsid w:val="00441118"/>
    <w:rsid w:val="00463971"/>
    <w:rsid w:val="00487A66"/>
    <w:rsid w:val="004C7215"/>
    <w:rsid w:val="00510A39"/>
    <w:rsid w:val="00525F12"/>
    <w:rsid w:val="00560259"/>
    <w:rsid w:val="00561611"/>
    <w:rsid w:val="005B65A0"/>
    <w:rsid w:val="0063589B"/>
    <w:rsid w:val="0064407C"/>
    <w:rsid w:val="0067241F"/>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8E2B77"/>
    <w:rsid w:val="00927E3E"/>
    <w:rsid w:val="009561C6"/>
    <w:rsid w:val="0096158F"/>
    <w:rsid w:val="00966983"/>
    <w:rsid w:val="009778DB"/>
    <w:rsid w:val="00996AA0"/>
    <w:rsid w:val="00A212E7"/>
    <w:rsid w:val="00A3475C"/>
    <w:rsid w:val="00A41B88"/>
    <w:rsid w:val="00A555EB"/>
    <w:rsid w:val="00A642A4"/>
    <w:rsid w:val="00A809A7"/>
    <w:rsid w:val="00A911BB"/>
    <w:rsid w:val="00AB0A9E"/>
    <w:rsid w:val="00AC26C7"/>
    <w:rsid w:val="00AC5191"/>
    <w:rsid w:val="00AC72F0"/>
    <w:rsid w:val="00AE151D"/>
    <w:rsid w:val="00AE1D90"/>
    <w:rsid w:val="00B071B6"/>
    <w:rsid w:val="00B12AD1"/>
    <w:rsid w:val="00B23393"/>
    <w:rsid w:val="00B31BAF"/>
    <w:rsid w:val="00B4014A"/>
    <w:rsid w:val="00B421CB"/>
    <w:rsid w:val="00B50C0C"/>
    <w:rsid w:val="00B544AB"/>
    <w:rsid w:val="00B6236B"/>
    <w:rsid w:val="00BD4971"/>
    <w:rsid w:val="00BE6CAC"/>
    <w:rsid w:val="00C1152D"/>
    <w:rsid w:val="00C17052"/>
    <w:rsid w:val="00C337F4"/>
    <w:rsid w:val="00C33C16"/>
    <w:rsid w:val="00C36065"/>
    <w:rsid w:val="00C5204D"/>
    <w:rsid w:val="00C640CC"/>
    <w:rsid w:val="00C860F5"/>
    <w:rsid w:val="00C912B2"/>
    <w:rsid w:val="00CD272B"/>
    <w:rsid w:val="00CF18D6"/>
    <w:rsid w:val="00D05EB8"/>
    <w:rsid w:val="00D14923"/>
    <w:rsid w:val="00D26FBB"/>
    <w:rsid w:val="00D57ABB"/>
    <w:rsid w:val="00D61C9C"/>
    <w:rsid w:val="00D803A5"/>
    <w:rsid w:val="00DD40ED"/>
    <w:rsid w:val="00E25266"/>
    <w:rsid w:val="00E5502E"/>
    <w:rsid w:val="00E76B52"/>
    <w:rsid w:val="00EA04C0"/>
    <w:rsid w:val="00EB3D55"/>
    <w:rsid w:val="00EF752B"/>
    <w:rsid w:val="00EF75AA"/>
    <w:rsid w:val="00F47B96"/>
    <w:rsid w:val="00F55951"/>
    <w:rsid w:val="00F87968"/>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334">
      <w:bodyDiv w:val="1"/>
      <w:marLeft w:val="0"/>
      <w:marRight w:val="0"/>
      <w:marTop w:val="0"/>
      <w:marBottom w:val="0"/>
      <w:divBdr>
        <w:top w:val="none" w:sz="0" w:space="0" w:color="auto"/>
        <w:left w:val="none" w:sz="0" w:space="0" w:color="auto"/>
        <w:bottom w:val="none" w:sz="0" w:space="0" w:color="auto"/>
        <w:right w:val="none" w:sz="0" w:space="0" w:color="auto"/>
      </w:divBdr>
    </w:div>
    <w:div w:id="93945169">
      <w:bodyDiv w:val="1"/>
      <w:marLeft w:val="0"/>
      <w:marRight w:val="0"/>
      <w:marTop w:val="0"/>
      <w:marBottom w:val="0"/>
      <w:divBdr>
        <w:top w:val="none" w:sz="0" w:space="0" w:color="auto"/>
        <w:left w:val="none" w:sz="0" w:space="0" w:color="auto"/>
        <w:bottom w:val="none" w:sz="0" w:space="0" w:color="auto"/>
        <w:right w:val="none" w:sz="0" w:space="0" w:color="auto"/>
      </w:divBdr>
    </w:div>
    <w:div w:id="134612710">
      <w:bodyDiv w:val="1"/>
      <w:marLeft w:val="0"/>
      <w:marRight w:val="0"/>
      <w:marTop w:val="0"/>
      <w:marBottom w:val="0"/>
      <w:divBdr>
        <w:top w:val="none" w:sz="0" w:space="0" w:color="auto"/>
        <w:left w:val="none" w:sz="0" w:space="0" w:color="auto"/>
        <w:bottom w:val="none" w:sz="0" w:space="0" w:color="auto"/>
        <w:right w:val="none" w:sz="0" w:space="0" w:color="auto"/>
      </w:divBdr>
    </w:div>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197202501">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20991827">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291252820">
      <w:bodyDiv w:val="1"/>
      <w:marLeft w:val="0"/>
      <w:marRight w:val="0"/>
      <w:marTop w:val="0"/>
      <w:marBottom w:val="0"/>
      <w:divBdr>
        <w:top w:val="none" w:sz="0" w:space="0" w:color="auto"/>
        <w:left w:val="none" w:sz="0" w:space="0" w:color="auto"/>
        <w:bottom w:val="none" w:sz="0" w:space="0" w:color="auto"/>
        <w:right w:val="none" w:sz="0" w:space="0" w:color="auto"/>
      </w:divBdr>
    </w:div>
    <w:div w:id="460419733">
      <w:bodyDiv w:val="1"/>
      <w:marLeft w:val="0"/>
      <w:marRight w:val="0"/>
      <w:marTop w:val="0"/>
      <w:marBottom w:val="0"/>
      <w:divBdr>
        <w:top w:val="none" w:sz="0" w:space="0" w:color="auto"/>
        <w:left w:val="none" w:sz="0" w:space="0" w:color="auto"/>
        <w:bottom w:val="none" w:sz="0" w:space="0" w:color="auto"/>
        <w:right w:val="none" w:sz="0" w:space="0" w:color="auto"/>
      </w:divBdr>
    </w:div>
    <w:div w:id="489566279">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593245874">
      <w:bodyDiv w:val="1"/>
      <w:marLeft w:val="0"/>
      <w:marRight w:val="0"/>
      <w:marTop w:val="0"/>
      <w:marBottom w:val="0"/>
      <w:divBdr>
        <w:top w:val="none" w:sz="0" w:space="0" w:color="auto"/>
        <w:left w:val="none" w:sz="0" w:space="0" w:color="auto"/>
        <w:bottom w:val="none" w:sz="0" w:space="0" w:color="auto"/>
        <w:right w:val="none" w:sz="0" w:space="0" w:color="auto"/>
      </w:divBdr>
    </w:div>
    <w:div w:id="623197432">
      <w:bodyDiv w:val="1"/>
      <w:marLeft w:val="0"/>
      <w:marRight w:val="0"/>
      <w:marTop w:val="0"/>
      <w:marBottom w:val="0"/>
      <w:divBdr>
        <w:top w:val="none" w:sz="0" w:space="0" w:color="auto"/>
        <w:left w:val="none" w:sz="0" w:space="0" w:color="auto"/>
        <w:bottom w:val="none" w:sz="0" w:space="0" w:color="auto"/>
        <w:right w:val="none" w:sz="0" w:space="0" w:color="auto"/>
      </w:divBdr>
    </w:div>
    <w:div w:id="702243269">
      <w:bodyDiv w:val="1"/>
      <w:marLeft w:val="0"/>
      <w:marRight w:val="0"/>
      <w:marTop w:val="0"/>
      <w:marBottom w:val="0"/>
      <w:divBdr>
        <w:top w:val="none" w:sz="0" w:space="0" w:color="auto"/>
        <w:left w:val="none" w:sz="0" w:space="0" w:color="auto"/>
        <w:bottom w:val="none" w:sz="0" w:space="0" w:color="auto"/>
        <w:right w:val="none" w:sz="0" w:space="0" w:color="auto"/>
      </w:divBdr>
    </w:div>
    <w:div w:id="904803951">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033070508">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178538925">
      <w:bodyDiv w:val="1"/>
      <w:marLeft w:val="0"/>
      <w:marRight w:val="0"/>
      <w:marTop w:val="0"/>
      <w:marBottom w:val="0"/>
      <w:divBdr>
        <w:top w:val="none" w:sz="0" w:space="0" w:color="auto"/>
        <w:left w:val="none" w:sz="0" w:space="0" w:color="auto"/>
        <w:bottom w:val="none" w:sz="0" w:space="0" w:color="auto"/>
        <w:right w:val="none" w:sz="0" w:space="0" w:color="auto"/>
      </w:divBdr>
    </w:div>
    <w:div w:id="1218012966">
      <w:bodyDiv w:val="1"/>
      <w:marLeft w:val="0"/>
      <w:marRight w:val="0"/>
      <w:marTop w:val="0"/>
      <w:marBottom w:val="0"/>
      <w:divBdr>
        <w:top w:val="none" w:sz="0" w:space="0" w:color="auto"/>
        <w:left w:val="none" w:sz="0" w:space="0" w:color="auto"/>
        <w:bottom w:val="none" w:sz="0" w:space="0" w:color="auto"/>
        <w:right w:val="none" w:sz="0" w:space="0" w:color="auto"/>
      </w:divBdr>
    </w:div>
    <w:div w:id="1221667944">
      <w:bodyDiv w:val="1"/>
      <w:marLeft w:val="0"/>
      <w:marRight w:val="0"/>
      <w:marTop w:val="0"/>
      <w:marBottom w:val="0"/>
      <w:divBdr>
        <w:top w:val="none" w:sz="0" w:space="0" w:color="auto"/>
        <w:left w:val="none" w:sz="0" w:space="0" w:color="auto"/>
        <w:bottom w:val="none" w:sz="0" w:space="0" w:color="auto"/>
        <w:right w:val="none" w:sz="0" w:space="0" w:color="auto"/>
      </w:divBdr>
    </w:div>
    <w:div w:id="1264190909">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582369465">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47777489">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794326760">
      <w:bodyDiv w:val="1"/>
      <w:marLeft w:val="0"/>
      <w:marRight w:val="0"/>
      <w:marTop w:val="0"/>
      <w:marBottom w:val="0"/>
      <w:divBdr>
        <w:top w:val="none" w:sz="0" w:space="0" w:color="auto"/>
        <w:left w:val="none" w:sz="0" w:space="0" w:color="auto"/>
        <w:bottom w:val="none" w:sz="0" w:space="0" w:color="auto"/>
        <w:right w:val="none" w:sz="0" w:space="0" w:color="auto"/>
      </w:divBdr>
    </w:div>
    <w:div w:id="1867599652">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1939559783">
      <w:bodyDiv w:val="1"/>
      <w:marLeft w:val="0"/>
      <w:marRight w:val="0"/>
      <w:marTop w:val="0"/>
      <w:marBottom w:val="0"/>
      <w:divBdr>
        <w:top w:val="none" w:sz="0" w:space="0" w:color="auto"/>
        <w:left w:val="none" w:sz="0" w:space="0" w:color="auto"/>
        <w:bottom w:val="none" w:sz="0" w:space="0" w:color="auto"/>
        <w:right w:val="none" w:sz="0" w:space="0" w:color="auto"/>
      </w:divBdr>
    </w:div>
    <w:div w:id="1998069549">
      <w:bodyDiv w:val="1"/>
      <w:marLeft w:val="0"/>
      <w:marRight w:val="0"/>
      <w:marTop w:val="0"/>
      <w:marBottom w:val="0"/>
      <w:divBdr>
        <w:top w:val="none" w:sz="0" w:space="0" w:color="auto"/>
        <w:left w:val="none" w:sz="0" w:space="0" w:color="auto"/>
        <w:bottom w:val="none" w:sz="0" w:space="0" w:color="auto"/>
        <w:right w:val="none" w:sz="0" w:space="0" w:color="auto"/>
      </w:divBdr>
    </w:div>
    <w:div w:id="2036227081">
      <w:bodyDiv w:val="1"/>
      <w:marLeft w:val="0"/>
      <w:marRight w:val="0"/>
      <w:marTop w:val="0"/>
      <w:marBottom w:val="0"/>
      <w:divBdr>
        <w:top w:val="none" w:sz="0" w:space="0" w:color="auto"/>
        <w:left w:val="none" w:sz="0" w:space="0" w:color="auto"/>
        <w:bottom w:val="none" w:sz="0" w:space="0" w:color="auto"/>
        <w:right w:val="none" w:sz="0" w:space="0" w:color="auto"/>
      </w:divBdr>
    </w:div>
    <w:div w:id="2048329408">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8</TotalTime>
  <Pages>3</Pages>
  <Words>825</Words>
  <Characters>4540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5355</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JOUBAUD Anne-Marie</cp:lastModifiedBy>
  <cp:revision>5</cp:revision>
  <cp:lastPrinted>2014-01-28T13:31:00Z</cp:lastPrinted>
  <dcterms:created xsi:type="dcterms:W3CDTF">2025-03-07T17:28:00Z</dcterms:created>
  <dcterms:modified xsi:type="dcterms:W3CDTF">2025-03-07T17:37:00Z</dcterms:modified>
</cp:coreProperties>
</file>