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" filled="f" stroked="f" strokeweight=".5pt">
                <v:textbox>
                  <w:txbxContent>
                    <w:p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594" w:rsidRDefault="00A60594" w:rsidP="00A60594">
      <w:pPr>
        <w:jc w:val="right"/>
      </w:pPr>
    </w:p>
    <w:p w:rsidR="00A60594" w:rsidRDefault="00A60594" w:rsidP="00A60594">
      <w:pPr>
        <w:jc w:val="right"/>
      </w:pPr>
    </w:p>
    <w:p w:rsidR="00276825" w:rsidRDefault="00276825" w:rsidP="00A60594">
      <w:pPr>
        <w:jc w:val="right"/>
      </w:pPr>
    </w:p>
    <w:p w:rsidR="00A60594" w:rsidRDefault="00A60594" w:rsidP="00A60594">
      <w:pPr>
        <w:jc w:val="right"/>
      </w:pPr>
    </w:p>
    <w:p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</w:t>
      </w:r>
      <w:r w:rsidR="00206B62">
        <w:rPr>
          <w:color w:val="2B3583"/>
        </w:rPr>
        <w:t>de suspension</w:t>
      </w:r>
    </w:p>
    <w:p w:rsidR="00A60594" w:rsidRPr="00A60594" w:rsidRDefault="00A60594" w:rsidP="00A60594">
      <w:pPr>
        <w:pStyle w:val="Titre"/>
        <w:numPr>
          <w:ilvl w:val="0"/>
          <w:numId w:val="0"/>
        </w:numPr>
        <w:rPr>
          <w:i/>
          <w:color w:val="2B3583"/>
          <w:sz w:val="32"/>
        </w:rPr>
      </w:pPr>
      <w:r w:rsidRPr="00A60594">
        <w:rPr>
          <w:i/>
          <w:color w:val="2B3583"/>
          <w:sz w:val="32"/>
        </w:rPr>
        <w:t xml:space="preserve">(Fonctionnaire </w:t>
      </w:r>
      <w:r w:rsidR="00B17326">
        <w:rPr>
          <w:i/>
          <w:color w:val="2B3583"/>
          <w:sz w:val="32"/>
        </w:rPr>
        <w:t>titulaire</w:t>
      </w:r>
      <w:r w:rsidR="00206B62">
        <w:rPr>
          <w:i/>
          <w:color w:val="2B3583"/>
          <w:sz w:val="32"/>
        </w:rPr>
        <w:t xml:space="preserve"> ou stagiaire</w:t>
      </w:r>
      <w:r w:rsidRPr="00A60594">
        <w:rPr>
          <w:i/>
          <w:color w:val="2B3583"/>
          <w:sz w:val="32"/>
        </w:rPr>
        <w:t>)</w:t>
      </w:r>
    </w:p>
    <w:p w:rsidR="00A60594" w:rsidRPr="00E9672D" w:rsidRDefault="00A60594" w:rsidP="00A60594">
      <w:pPr>
        <w:jc w:val="both"/>
        <w:rPr>
          <w:szCs w:val="20"/>
        </w:rPr>
      </w:pPr>
      <w:r w:rsidRPr="00E9672D">
        <w:rPr>
          <w:szCs w:val="20"/>
        </w:rPr>
        <w:t xml:space="preserve">Le Maire </w:t>
      </w:r>
      <w:r w:rsidRPr="00E9672D">
        <w:rPr>
          <w:b/>
          <w:szCs w:val="20"/>
          <w:u w:val="single"/>
        </w:rPr>
        <w:t>OU</w:t>
      </w:r>
      <w:r w:rsidRPr="00E9672D">
        <w:rPr>
          <w:szCs w:val="20"/>
        </w:rPr>
        <w:t xml:space="preserve"> Le Président ;</w:t>
      </w:r>
    </w:p>
    <w:p w:rsidR="00A60594" w:rsidRPr="005B50A7" w:rsidRDefault="00A60594" w:rsidP="00A60594">
      <w:pPr>
        <w:spacing w:line="276" w:lineRule="auto"/>
        <w:jc w:val="both"/>
        <w:rPr>
          <w:rFonts w:cs="Arial"/>
          <w:szCs w:val="20"/>
        </w:rPr>
      </w:pPr>
    </w:p>
    <w:p w:rsidR="00206B62" w:rsidRPr="00011647" w:rsidRDefault="00206B62" w:rsidP="00206B62">
      <w:r w:rsidRPr="00011647">
        <w:t>Vu le code général de la fonction publique, notamment l</w:t>
      </w:r>
      <w:r>
        <w:t>’</w:t>
      </w:r>
      <w:r w:rsidRPr="00011647">
        <w:t xml:space="preserve">article </w:t>
      </w:r>
      <w:r w:rsidRPr="00011647">
        <w:rPr>
          <w:sz w:val="22"/>
          <w:szCs w:val="22"/>
        </w:rPr>
        <w:t>L531</w:t>
      </w:r>
      <w:r>
        <w:rPr>
          <w:sz w:val="22"/>
          <w:szCs w:val="22"/>
        </w:rPr>
        <w:t xml:space="preserve">-1 </w:t>
      </w:r>
      <w:r w:rsidRPr="00011647">
        <w:rPr>
          <w:sz w:val="22"/>
          <w:szCs w:val="22"/>
        </w:rPr>
        <w:t>;</w:t>
      </w:r>
    </w:p>
    <w:p w:rsidR="00206B62" w:rsidRPr="00625A43" w:rsidRDefault="00206B62" w:rsidP="00206B62"/>
    <w:p w:rsidR="00206B62" w:rsidRPr="00625A43" w:rsidRDefault="00206B62" w:rsidP="00206B62">
      <w:r w:rsidRPr="00625A43">
        <w:t>VU le décret n° 89-677 du 18 septembre 1989 modifié relatif à la procédure disciplinaire applicable aux fonctionnaires territoriaux ;</w:t>
      </w:r>
    </w:p>
    <w:p w:rsidR="00206B62" w:rsidRPr="006F29C1" w:rsidRDefault="00206B62" w:rsidP="00206B62"/>
    <w:p w:rsidR="00206B62" w:rsidRPr="006F29C1" w:rsidRDefault="00206B62" w:rsidP="00206B62">
      <w:r w:rsidRPr="006F29C1">
        <w:t xml:space="preserve">VU le décret n° 92-1194 du 4 novembre 1992 modifié fixant les dispositions communes applicables aux fonctionnaires stagiaires de la fonction publique territoriale </w:t>
      </w:r>
      <w:r w:rsidRPr="006F29C1">
        <w:rPr>
          <w:i/>
        </w:rPr>
        <w:t>(si fonctionnaire stagiaire)</w:t>
      </w:r>
      <w:r w:rsidRPr="006F29C1">
        <w:t xml:space="preserve"> ;</w:t>
      </w:r>
    </w:p>
    <w:p w:rsidR="00206B62" w:rsidRPr="006F29C1" w:rsidRDefault="00206B62" w:rsidP="00206B62"/>
    <w:p w:rsidR="00206B62" w:rsidRPr="00625A43" w:rsidRDefault="00206B62" w:rsidP="00206B62">
      <w:r w:rsidRPr="00625A43">
        <w:t>VU le rapport circonstancié porté à la connaissance de l'intéressé(e) ;</w:t>
      </w:r>
    </w:p>
    <w:p w:rsidR="00206B62" w:rsidRPr="00625A43" w:rsidRDefault="00206B62" w:rsidP="00206B62"/>
    <w:p w:rsidR="00206B62" w:rsidRPr="00625A43" w:rsidRDefault="00206B62" w:rsidP="00206B62">
      <w:r w:rsidRPr="00625A43">
        <w:t xml:space="preserve">CONSIDÉRANT que M </w:t>
      </w:r>
      <w:r w:rsidRPr="006D5374">
        <w:rPr>
          <w:i/>
        </w:rPr>
        <w:t>(nom-prénom-grade</w:t>
      </w:r>
      <w:bookmarkStart w:id="0" w:name="_GoBack"/>
      <w:bookmarkEnd w:id="0"/>
      <w:r w:rsidRPr="006D5374">
        <w:rPr>
          <w:i/>
        </w:rPr>
        <w:t>)</w:t>
      </w:r>
      <w:r w:rsidRPr="00625A43">
        <w:t xml:space="preserve">…………………………………………………………... a commis une faute grave </w:t>
      </w:r>
      <w:r w:rsidRPr="006D5374">
        <w:rPr>
          <w:i/>
        </w:rPr>
        <w:t>(préciser les faits ou annexer le rapport circonstancié)</w:t>
      </w:r>
      <w:r w:rsidRPr="00625A43">
        <w:t xml:space="preserve"> : …………………</w:t>
      </w:r>
      <w:r w:rsidR="007665FF">
        <w:t xml:space="preserve"> </w:t>
      </w:r>
      <w:r w:rsidRPr="00625A43">
        <w:t>……………………………………………………………………………………………… ;</w:t>
      </w:r>
    </w:p>
    <w:p w:rsidR="00206B62" w:rsidRPr="00625A43" w:rsidRDefault="00206B62" w:rsidP="00206B62"/>
    <w:p w:rsidR="00206B62" w:rsidRDefault="00206B62" w:rsidP="00206B62">
      <w:r w:rsidRPr="00625A43">
        <w:t xml:space="preserve">CONSIDÉRANT que, dans l'intérêt de la collectivité et du service auquel il </w:t>
      </w:r>
      <w:r w:rsidRPr="006D5374">
        <w:rPr>
          <w:i/>
        </w:rPr>
        <w:t>(elle)</w:t>
      </w:r>
      <w:r w:rsidRPr="00625A43">
        <w:t xml:space="preserve"> est affecté(e), il convient d'écarter temporairement M ………………………..……………………………….. </w:t>
      </w:r>
      <w:proofErr w:type="gramStart"/>
      <w:r w:rsidRPr="00625A43">
        <w:t>de</w:t>
      </w:r>
      <w:proofErr w:type="gramEnd"/>
      <w:r w:rsidRPr="00625A43">
        <w:t xml:space="preserve"> ses fonctions ;</w:t>
      </w:r>
    </w:p>
    <w:p w:rsidR="00A60594" w:rsidRPr="00A60594" w:rsidRDefault="00A60594" w:rsidP="00806086">
      <w:pPr>
        <w:pStyle w:val="Titre1"/>
      </w:pPr>
      <w:r w:rsidRPr="00A60594"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E45BFF">
        <w:rPr>
          <w:rFonts w:cs="Arial"/>
        </w:rPr>
        <w:t>E</w:t>
      </w:r>
    </w:p>
    <w:p w:rsidR="00206B62" w:rsidRDefault="00A60594" w:rsidP="00206B62">
      <w:pPr>
        <w:spacing w:before="240" w:after="240"/>
        <w:ind w:left="1418" w:hanging="1418"/>
        <w:jc w:val="both"/>
        <w:rPr>
          <w:szCs w:val="20"/>
        </w:rPr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</w:t>
      </w:r>
      <w:r w:rsidRPr="009D3B86">
        <w:rPr>
          <w:b/>
          <w:i/>
          <w:szCs w:val="20"/>
          <w:vertAlign w:val="superscript"/>
        </w:rPr>
        <w:t xml:space="preserve">r </w:t>
      </w:r>
      <w:r w:rsidR="007519FE">
        <w:rPr>
          <w:b/>
          <w:i/>
          <w:szCs w:val="20"/>
          <w:vertAlign w:val="superscript"/>
        </w:rPr>
        <w:tab/>
      </w:r>
      <w:r w:rsidR="00206B62" w:rsidRPr="00625A43">
        <w:rPr>
          <w:szCs w:val="20"/>
        </w:rPr>
        <w:t xml:space="preserve">M </w:t>
      </w:r>
      <w:r w:rsidR="00206B62" w:rsidRPr="00625A43">
        <w:rPr>
          <w:i/>
          <w:szCs w:val="20"/>
        </w:rPr>
        <w:t>(nom-prénom-grade)</w:t>
      </w:r>
      <w:r w:rsidR="00206B62" w:rsidRPr="00625A43">
        <w:rPr>
          <w:szCs w:val="20"/>
        </w:rPr>
        <w:t xml:space="preserve">…………….……………..…………………………………….. </w:t>
      </w:r>
      <w:proofErr w:type="gramStart"/>
      <w:r w:rsidR="00206B62" w:rsidRPr="00625A43">
        <w:rPr>
          <w:szCs w:val="20"/>
        </w:rPr>
        <w:t>est</w:t>
      </w:r>
      <w:proofErr w:type="gramEnd"/>
      <w:r w:rsidR="00206B62" w:rsidRPr="00625A43">
        <w:rPr>
          <w:szCs w:val="20"/>
        </w:rPr>
        <w:t xml:space="preserve"> suspendu</w:t>
      </w:r>
      <w:r w:rsidR="00206B62" w:rsidRPr="00625A43">
        <w:rPr>
          <w:i/>
          <w:szCs w:val="20"/>
        </w:rPr>
        <w:t>(e)</w:t>
      </w:r>
      <w:r w:rsidR="00206B62" w:rsidRPr="00625A43">
        <w:rPr>
          <w:szCs w:val="20"/>
        </w:rPr>
        <w:t xml:space="preserve"> de ses fonctions pour une durée de ………….…….. </w:t>
      </w:r>
      <w:r w:rsidR="00206B62" w:rsidRPr="00625A43">
        <w:rPr>
          <w:i/>
          <w:szCs w:val="20"/>
        </w:rPr>
        <w:t>(4 mois maximum)</w:t>
      </w:r>
      <w:r w:rsidR="00206B62" w:rsidRPr="00625A43">
        <w:rPr>
          <w:szCs w:val="20"/>
        </w:rPr>
        <w:t xml:space="preserve"> à compter du …………………..</w:t>
      </w:r>
    </w:p>
    <w:p w:rsidR="00206B62" w:rsidRDefault="00A60594" w:rsidP="00206B62">
      <w:pPr>
        <w:spacing w:before="240" w:after="240"/>
        <w:ind w:left="1418" w:hanging="1418"/>
        <w:rPr>
          <w:szCs w:val="20"/>
        </w:rPr>
      </w:pPr>
      <w:r>
        <w:rPr>
          <w:b/>
          <w:i/>
          <w:szCs w:val="20"/>
          <w:u w:val="single"/>
        </w:rPr>
        <w:lastRenderedPageBreak/>
        <w:t>ARTICLE 2</w:t>
      </w:r>
      <w:r w:rsidR="007519FE">
        <w:rPr>
          <w:b/>
          <w:i/>
          <w:szCs w:val="20"/>
          <w:vertAlign w:val="superscript"/>
        </w:rPr>
        <w:tab/>
      </w:r>
      <w:r w:rsidR="00206B62" w:rsidRPr="00625A43">
        <w:rPr>
          <w:szCs w:val="20"/>
        </w:rPr>
        <w:t xml:space="preserve">Pendant cette période, M ……………………………………………….. </w:t>
      </w:r>
      <w:proofErr w:type="gramStart"/>
      <w:r w:rsidR="00206B62" w:rsidRPr="00625A43">
        <w:rPr>
          <w:szCs w:val="20"/>
        </w:rPr>
        <w:t>bénéficiera</w:t>
      </w:r>
      <w:proofErr w:type="gramEnd"/>
      <w:r w:rsidR="00206B62" w:rsidRPr="00625A43">
        <w:rPr>
          <w:szCs w:val="20"/>
        </w:rPr>
        <w:t xml:space="preserve"> de son traitement, de l'indemnité de résidence et du supplément familial de traitement </w:t>
      </w:r>
      <w:r w:rsidR="00206B62" w:rsidRPr="006D5374">
        <w:rPr>
          <w:i/>
          <w:szCs w:val="20"/>
        </w:rPr>
        <w:t>(le cas échéant).</w:t>
      </w:r>
      <w:r w:rsidR="00206B62" w:rsidRPr="00625A43">
        <w:rPr>
          <w:szCs w:val="20"/>
        </w:rPr>
        <w:t xml:space="preserve"> Aucune prime ou indemnité ne lui sera versée.</w:t>
      </w:r>
    </w:p>
    <w:p w:rsidR="00206B62" w:rsidRDefault="00206B62" w:rsidP="00206B62">
      <w:pPr>
        <w:spacing w:before="240" w:after="240"/>
        <w:ind w:left="1418" w:hanging="1418"/>
        <w:rPr>
          <w:b/>
          <w:i/>
          <w:u w:val="single"/>
        </w:rPr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> :</w:t>
      </w:r>
      <w:r w:rsidRPr="00476193">
        <w:t xml:space="preserve"> </w:t>
      </w:r>
      <w:r>
        <w:t xml:space="preserve">    </w:t>
      </w:r>
      <w:r w:rsidRPr="007310C6">
        <w:rPr>
          <w:szCs w:val="20"/>
        </w:rPr>
        <w:t>La situation de M ……………………………………………… à l'issue de cette période fera l'objet d'un nouvel arrêté</w:t>
      </w:r>
      <w:r>
        <w:rPr>
          <w:szCs w:val="20"/>
        </w:rPr>
        <w:t>.</w:t>
      </w:r>
    </w:p>
    <w:p w:rsidR="00206B62" w:rsidRPr="001B39AD" w:rsidRDefault="00206B62" w:rsidP="00206B62">
      <w:pPr>
        <w:spacing w:before="240" w:after="240"/>
        <w:ind w:left="1418" w:hanging="1418"/>
        <w:rPr>
          <w:sz w:val="22"/>
        </w:rPr>
      </w:pPr>
      <w:r>
        <w:rPr>
          <w:b/>
          <w:i/>
          <w:u w:val="single"/>
        </w:rPr>
        <w:t>ARTICLE 4</w:t>
      </w:r>
      <w:r w:rsidRPr="00476193">
        <w:rPr>
          <w:b/>
          <w:i/>
        </w:rPr>
        <w:t> :</w:t>
      </w:r>
      <w:r w:rsidRPr="00476193">
        <w:t xml:space="preserve"> </w:t>
      </w:r>
      <w:r>
        <w:t xml:space="preserve">    </w:t>
      </w:r>
      <w:r w:rsidRPr="001B39AD">
        <w:rPr>
          <w:rFonts w:cs="Arial"/>
        </w:rPr>
        <w:t>Cette mesure s'accompagne d'une saisine du conseil de discipline</w:t>
      </w:r>
      <w:r w:rsidRPr="001B39AD">
        <w:rPr>
          <w:rFonts w:cs="Arial"/>
          <w:i/>
        </w:rPr>
        <w:t>.</w:t>
      </w:r>
    </w:p>
    <w:p w:rsidR="003D23B2" w:rsidRPr="00476193" w:rsidRDefault="003D23B2" w:rsidP="00206B62">
      <w:pPr>
        <w:spacing w:before="240" w:after="240"/>
        <w:ind w:left="1418" w:hanging="1418"/>
        <w:jc w:val="both"/>
      </w:pPr>
      <w:r>
        <w:rPr>
          <w:b/>
          <w:i/>
          <w:u w:val="single"/>
        </w:rPr>
        <w:t xml:space="preserve">ARTICLE </w:t>
      </w:r>
      <w:r w:rsidR="00206B62">
        <w:rPr>
          <w:b/>
          <w:i/>
          <w:u w:val="single"/>
        </w:rPr>
        <w:t>5</w:t>
      </w:r>
      <w:r w:rsidRPr="00476193">
        <w:rPr>
          <w:b/>
          <w:i/>
        </w:rPr>
        <w:t> :</w:t>
      </w:r>
      <w:r w:rsidRPr="00476193">
        <w:tab/>
        <w:t>Le présent arrêté sera notifié à l’intéressé</w:t>
      </w:r>
      <w:r w:rsidRPr="00653751">
        <w:rPr>
          <w:i/>
        </w:rPr>
        <w:t>(e)</w:t>
      </w:r>
      <w:r w:rsidRPr="00476193">
        <w:t xml:space="preserve">. </w:t>
      </w:r>
    </w:p>
    <w:p w:rsidR="00A60594" w:rsidRPr="00E9672D" w:rsidRDefault="00A60594" w:rsidP="00A60594">
      <w:pPr>
        <w:spacing w:line="360" w:lineRule="auto"/>
        <w:ind w:firstLine="1418"/>
        <w:rPr>
          <w:szCs w:val="20"/>
        </w:rPr>
      </w:pPr>
      <w:r>
        <w:rPr>
          <w:szCs w:val="20"/>
        </w:rPr>
        <w:t>Ampliation sera adressée au</w:t>
      </w:r>
      <w:r w:rsidRPr="00E9672D">
        <w:rPr>
          <w:szCs w:val="20"/>
        </w:rPr>
        <w:t xml:space="preserve"> :</w:t>
      </w:r>
    </w:p>
    <w:p w:rsidR="007519FE" w:rsidRDefault="007519FE" w:rsidP="008A6EEC">
      <w:pPr>
        <w:pStyle w:val="Paragraphedeliste"/>
        <w:spacing w:line="276" w:lineRule="auto"/>
        <w:ind w:left="1843"/>
      </w:pPr>
      <w:r>
        <w:t>P</w:t>
      </w:r>
      <w:r w:rsidRPr="00476193">
        <w:t>résident du centre de gestion de la fonction pu</w:t>
      </w:r>
      <w:r>
        <w:t>blique territoriale du Morbihan.</w:t>
      </w:r>
    </w:p>
    <w:p w:rsidR="003D23B2" w:rsidRPr="007310C6" w:rsidRDefault="003D23B2" w:rsidP="008A6EEC">
      <w:pPr>
        <w:pStyle w:val="Paragraphedeliste"/>
        <w:spacing w:line="276" w:lineRule="auto"/>
        <w:ind w:left="1843"/>
      </w:pPr>
      <w:r w:rsidRPr="007310C6">
        <w:t xml:space="preserve">Comptable de la collectivité </w:t>
      </w:r>
      <w:r w:rsidRPr="001A68CD">
        <w:rPr>
          <w:i/>
        </w:rPr>
        <w:t>(ou de l’établissement)</w:t>
      </w:r>
      <w:r w:rsidRPr="007310C6">
        <w:t>.</w:t>
      </w:r>
    </w:p>
    <w:p w:rsidR="007519FE" w:rsidRPr="00476193" w:rsidRDefault="007519FE" w:rsidP="007519FE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 xml:space="preserve">Fait à </w:t>
      </w:r>
      <w:proofErr w:type="gramStart"/>
      <w:r w:rsidRPr="00476193">
        <w:t>…………………..,</w:t>
      </w:r>
      <w:proofErr w:type="gramEnd"/>
      <w:r w:rsidRPr="00476193">
        <w:t xml:space="preserve"> le …………………….,</w:t>
      </w:r>
    </w:p>
    <w:p w:rsidR="007519FE" w:rsidRPr="00476193" w:rsidRDefault="007519FE" w:rsidP="007519FE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:rsidR="007519FE" w:rsidRPr="00653751" w:rsidRDefault="007519FE" w:rsidP="007519FE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:rsidR="007519FE" w:rsidRDefault="007519FE" w:rsidP="007519FE">
      <w:pPr>
        <w:ind w:left="-709" w:right="538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Maire </w:t>
      </w:r>
      <w:r>
        <w:rPr>
          <w:b/>
          <w:sz w:val="16"/>
          <w:szCs w:val="16"/>
          <w:u w:val="single"/>
        </w:rPr>
        <w:t>OU</w:t>
      </w:r>
      <w:r>
        <w:rPr>
          <w:sz w:val="16"/>
          <w:szCs w:val="16"/>
        </w:rPr>
        <w:t xml:space="preserve"> Le Président</w:t>
      </w:r>
    </w:p>
    <w:p w:rsidR="007519FE" w:rsidRDefault="007519FE" w:rsidP="007519FE">
      <w:pPr>
        <w:ind w:left="-567" w:right="5387"/>
        <w:jc w:val="both"/>
        <w:rPr>
          <w:sz w:val="16"/>
          <w:szCs w:val="16"/>
        </w:rPr>
      </w:pPr>
      <w:r>
        <w:rPr>
          <w:sz w:val="16"/>
          <w:szCs w:val="16"/>
        </w:rPr>
        <w:t>- certifie sous sa responsabilité le caractère exécutoire de cet acte,</w:t>
      </w:r>
    </w:p>
    <w:p w:rsidR="007519FE" w:rsidRDefault="007519FE" w:rsidP="007519FE">
      <w:pPr>
        <w:pStyle w:val="Normalcentr"/>
        <w:spacing w:line="240" w:lineRule="auto"/>
        <w:ind w:left="-454" w:right="5237" w:hanging="113"/>
        <w:jc w:val="both"/>
        <w:rPr>
          <w:i w:val="0"/>
          <w:sz w:val="16"/>
          <w:szCs w:val="16"/>
        </w:rPr>
      </w:pPr>
      <w:r>
        <w:rPr>
          <w:i w:val="0"/>
          <w:sz w:val="16"/>
          <w:szCs w:val="16"/>
        </w:rPr>
        <w:t xml:space="preserve">- informe que le présent arrêté peut faire l'objet d'un recours contentieux devant le tribunal administratif de Rennes- Hôtel de </w:t>
      </w:r>
      <w:proofErr w:type="spellStart"/>
      <w:r>
        <w:rPr>
          <w:i w:val="0"/>
          <w:sz w:val="16"/>
          <w:szCs w:val="16"/>
        </w:rPr>
        <w:t>Bizien</w:t>
      </w:r>
      <w:proofErr w:type="spellEnd"/>
      <w:r>
        <w:rPr>
          <w:i w:val="0"/>
          <w:sz w:val="16"/>
          <w:szCs w:val="16"/>
        </w:rPr>
        <w:t xml:space="preserve"> - 3 Contour de la Motte – CS 44416 - 35044 RENNES CEDEX dans un délai de deux mois à compter de sa notification.</w:t>
      </w:r>
      <w:r w:rsidRPr="00543D18">
        <w:t xml:space="preserve"> </w:t>
      </w:r>
      <w:r w:rsidRPr="00543D18">
        <w:rPr>
          <w:i w:val="0"/>
          <w:sz w:val="16"/>
          <w:szCs w:val="16"/>
        </w:rPr>
        <w:t xml:space="preserve">Il peut également être saisi par l’application </w:t>
      </w:r>
      <w:proofErr w:type="spellStart"/>
      <w:r w:rsidRPr="00543D18">
        <w:rPr>
          <w:i w:val="0"/>
          <w:sz w:val="16"/>
          <w:szCs w:val="16"/>
        </w:rPr>
        <w:t>Télérecours</w:t>
      </w:r>
      <w:proofErr w:type="spellEnd"/>
      <w:r w:rsidRPr="00543D18">
        <w:rPr>
          <w:i w:val="0"/>
          <w:sz w:val="16"/>
          <w:szCs w:val="16"/>
        </w:rPr>
        <w:t xml:space="preserve"> citoyens accessible à partir du site www.telerecours.fr.</w:t>
      </w:r>
    </w:p>
    <w:p w:rsidR="007519FE" w:rsidRDefault="007519FE" w:rsidP="007519FE">
      <w:pPr>
        <w:spacing w:before="240"/>
        <w:ind w:left="-709" w:right="538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Notifié le ……………………………., </w:t>
      </w:r>
    </w:p>
    <w:p w:rsidR="007519FE" w:rsidRDefault="007519FE" w:rsidP="007519FE">
      <w:pPr>
        <w:ind w:left="-709" w:right="5385"/>
        <w:jc w:val="both"/>
        <w:rPr>
          <w:i/>
          <w:sz w:val="16"/>
          <w:szCs w:val="16"/>
        </w:rPr>
      </w:pPr>
      <w:r>
        <w:rPr>
          <w:sz w:val="16"/>
          <w:szCs w:val="16"/>
        </w:rPr>
        <w:t>Signature de l'agent (</w:t>
      </w:r>
      <w:r>
        <w:rPr>
          <w:i/>
          <w:sz w:val="16"/>
          <w:szCs w:val="16"/>
        </w:rPr>
        <w:t>uniquement si remis en main propre)</w:t>
      </w:r>
    </w:p>
    <w:p w:rsidR="007519FE" w:rsidRDefault="007519FE" w:rsidP="007519FE">
      <w:pPr>
        <w:ind w:left="-1" w:right="5385" w:firstLine="709"/>
        <w:jc w:val="both"/>
        <w:rPr>
          <w:b/>
          <w:u w:val="single"/>
        </w:rPr>
      </w:pPr>
      <w:r>
        <w:rPr>
          <w:b/>
          <w:u w:val="single"/>
        </w:rPr>
        <w:t>OU</w:t>
      </w:r>
    </w:p>
    <w:p w:rsidR="007519FE" w:rsidRDefault="007519FE" w:rsidP="007519FE">
      <w:pPr>
        <w:ind w:left="-709" w:right="5385"/>
        <w:jc w:val="both"/>
        <w:rPr>
          <w:b/>
          <w:sz w:val="16"/>
          <w:szCs w:val="16"/>
        </w:rPr>
      </w:pPr>
      <w:r>
        <w:rPr>
          <w:sz w:val="16"/>
          <w:szCs w:val="16"/>
        </w:rPr>
        <w:t>Notifié par courrier recommandé avec accusé de réception</w:t>
      </w:r>
      <w:r>
        <w:rPr>
          <w:sz w:val="16"/>
          <w:szCs w:val="16"/>
        </w:rPr>
        <w:br/>
        <w:t xml:space="preserve"> n° ……………</w:t>
      </w:r>
    </w:p>
    <w:p w:rsidR="007519FE" w:rsidRDefault="007519FE" w:rsidP="00806086">
      <w:pPr>
        <w:ind w:left="-709" w:right="5385"/>
        <w:jc w:val="both"/>
      </w:pPr>
      <w:r>
        <w:rPr>
          <w:i/>
          <w:sz w:val="16"/>
          <w:szCs w:val="16"/>
        </w:rPr>
        <w:t>(</w:t>
      </w:r>
      <w:proofErr w:type="gramStart"/>
      <w:r>
        <w:rPr>
          <w:i/>
          <w:sz w:val="16"/>
          <w:szCs w:val="16"/>
        </w:rPr>
        <w:t>si</w:t>
      </w:r>
      <w:proofErr w:type="gramEnd"/>
      <w:r>
        <w:rPr>
          <w:i/>
          <w:sz w:val="16"/>
          <w:szCs w:val="16"/>
        </w:rPr>
        <w:t xml:space="preserve"> envoi en LR+AR. La date figurant sur l’AR correspond à la date de notification)</w:t>
      </w:r>
    </w:p>
    <w:sectPr w:rsidR="007519FE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70" w:rsidRDefault="006A7A70" w:rsidP="00A60594">
      <w:pPr>
        <w:spacing w:line="240" w:lineRule="auto"/>
      </w:pPr>
      <w:r>
        <w:separator/>
      </w:r>
    </w:p>
  </w:endnote>
  <w:endnote w:type="continuationSeparator" w:id="0">
    <w:p w:rsidR="006A7A70" w:rsidRDefault="006A7A70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D51B8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DD51B8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70" w:rsidRDefault="006A7A70" w:rsidP="00A60594">
      <w:pPr>
        <w:spacing w:line="240" w:lineRule="auto"/>
      </w:pPr>
      <w:r>
        <w:separator/>
      </w:r>
    </w:p>
  </w:footnote>
  <w:footnote w:type="continuationSeparator" w:id="0">
    <w:p w:rsidR="006A7A70" w:rsidRDefault="006A7A70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594" w:rsidRDefault="009D3188">
    <w:pPr>
      <w:pStyle w:val="En-tte"/>
    </w:pPr>
    <w:r w:rsidRPr="009D3188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3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594" w:rsidRDefault="00A60594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594" w:rsidRDefault="00A6059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60594" w:rsidRPr="00A60594" w:rsidRDefault="00A60594" w:rsidP="00A6059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7519FE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Novembre</w:t>
                          </w: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</w:t>
                          </w:r>
                          <w:r w:rsidR="00E50216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" filled="f" stroked="f" strokeweight=".5pt">
              <v:path arrowok="t"/>
              <v:textbox>
                <w:txbxContent>
                  <w:p w:rsidR="00A60594" w:rsidRPr="00A60594" w:rsidRDefault="00A60594" w:rsidP="00A6059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7519FE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Novembre</w:t>
                    </w: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</w:t>
                    </w:r>
                    <w:r w:rsidR="00E50216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22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  <w:p w:rsidR="00A60594" w:rsidRDefault="00A6059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55pt;height:64.55pt" o:bullet="t">
        <v:imagedata r:id="rId1" o:title="virgule-verte"/>
      </v:shape>
    </w:pict>
  </w:numPicBullet>
  <w:abstractNum w:abstractNumId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4"/>
    <w:rsid w:val="00206B62"/>
    <w:rsid w:val="00276825"/>
    <w:rsid w:val="00393DCC"/>
    <w:rsid w:val="003D23B2"/>
    <w:rsid w:val="00410EC6"/>
    <w:rsid w:val="00415B41"/>
    <w:rsid w:val="004835D4"/>
    <w:rsid w:val="006A7A70"/>
    <w:rsid w:val="006E6CA8"/>
    <w:rsid w:val="00716645"/>
    <w:rsid w:val="007519FE"/>
    <w:rsid w:val="007665FF"/>
    <w:rsid w:val="00806086"/>
    <w:rsid w:val="008A6EEC"/>
    <w:rsid w:val="009D3188"/>
    <w:rsid w:val="009F03A5"/>
    <w:rsid w:val="00A60594"/>
    <w:rsid w:val="00B17326"/>
    <w:rsid w:val="00BB045E"/>
    <w:rsid w:val="00D25560"/>
    <w:rsid w:val="00DD51B8"/>
    <w:rsid w:val="00DF4583"/>
    <w:rsid w:val="00E45BFF"/>
    <w:rsid w:val="00E50216"/>
    <w:rsid w:val="00E5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06086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806086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06086"/>
    <w:pPr>
      <w:keepNext/>
      <w:keepLines/>
      <w:spacing w:before="240" w:after="24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806086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CORNEC Claire</cp:lastModifiedBy>
  <cp:revision>14</cp:revision>
  <dcterms:created xsi:type="dcterms:W3CDTF">2022-03-25T13:43:00Z</dcterms:created>
  <dcterms:modified xsi:type="dcterms:W3CDTF">2022-11-14T10:13:00Z</dcterms:modified>
</cp:coreProperties>
</file>