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959B" w14:textId="77777777" w:rsidR="009F03A5" w:rsidRDefault="00A60594">
      <w:r>
        <w:rPr>
          <w:noProof/>
        </w:rPr>
        <mc:AlternateContent>
          <mc:Choice Requires="wps">
            <w:drawing>
              <wp:anchor distT="0" distB="0" distL="114300" distR="114300" simplePos="0" relativeHeight="251659264" behindDoc="0" locked="0" layoutInCell="1" allowOverlap="1" wp14:anchorId="5BD32341" wp14:editId="4DFC4EC0">
                <wp:simplePos x="0" y="0"/>
                <wp:positionH relativeFrom="margin">
                  <wp:align>right</wp:align>
                </wp:positionH>
                <wp:positionV relativeFrom="paragraph">
                  <wp:posOffset>58420</wp:posOffset>
                </wp:positionV>
                <wp:extent cx="1819275" cy="914400"/>
                <wp:effectExtent l="19050" t="152400" r="0" b="171450"/>
                <wp:wrapNone/>
                <wp:docPr id="27" name="Zone de texte 27"/>
                <wp:cNvGraphicFramePr/>
                <a:graphic xmlns:a="http://schemas.openxmlformats.org/drawingml/2006/main">
                  <a:graphicData uri="http://schemas.microsoft.com/office/word/2010/wordprocessingShape">
                    <wps:wsp>
                      <wps:cNvSpPr txBox="1"/>
                      <wps:spPr>
                        <a:xfrm rot="20863485">
                          <a:off x="0" y="0"/>
                          <a:ext cx="1819275" cy="914400"/>
                        </a:xfrm>
                        <a:prstGeom prst="rect">
                          <a:avLst/>
                        </a:prstGeom>
                        <a:noFill/>
                        <a:ln w="6350">
                          <a:noFill/>
                        </a:ln>
                      </wps:spPr>
                      <wps:txbx>
                        <w:txbxContent>
                          <w:p w14:paraId="72CA945D"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D32341" id="_x0000_t202" coordsize="21600,21600" o:spt="202" path="m,l,21600r21600,l21600,xe">
                <v:stroke joinstyle="miter"/>
                <v:path gradientshapeok="t" o:connecttype="rect"/>
              </v:shapetype>
              <v:shape id="Zone de texte 27" o:spid="_x0000_s1026" type="#_x0000_t202" style="position:absolute;margin-left:92.05pt;margin-top:4.6pt;width:143.25pt;height:1in;rotation:-804471fd;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" filled="f" stroked="f" strokeweight=".5pt">
                <v:textbox>
                  <w:txbxContent>
                    <w:p w14:paraId="72CA945D"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v:textbox>
                <w10:wrap anchorx="margin"/>
              </v:shape>
            </w:pict>
          </mc:Fallback>
        </mc:AlternateContent>
      </w:r>
    </w:p>
    <w:p w14:paraId="7D8F1BF8" w14:textId="77777777" w:rsidR="00A60594" w:rsidRDefault="00A60594" w:rsidP="00A60594">
      <w:pPr>
        <w:jc w:val="right"/>
      </w:pPr>
    </w:p>
    <w:p w14:paraId="7630EFED" w14:textId="77777777" w:rsidR="00A60594" w:rsidRDefault="00A60594" w:rsidP="00A60594">
      <w:pPr>
        <w:jc w:val="right"/>
      </w:pPr>
    </w:p>
    <w:p w14:paraId="4E715A99" w14:textId="77777777" w:rsidR="00A60594" w:rsidRDefault="00A60594" w:rsidP="00A60594">
      <w:pPr>
        <w:jc w:val="right"/>
      </w:pPr>
    </w:p>
    <w:p w14:paraId="6DAD7107" w14:textId="77777777" w:rsidR="00A60594" w:rsidRPr="00221CED" w:rsidRDefault="00A60594" w:rsidP="00A60594">
      <w:pPr>
        <w:tabs>
          <w:tab w:val="right" w:pos="9923"/>
        </w:tabs>
        <w:spacing w:after="120" w:line="240" w:lineRule="auto"/>
        <w:ind w:right="-992"/>
        <w:rPr>
          <w:rStyle w:val="Titredulivre"/>
        </w:rPr>
      </w:pPr>
      <w:r w:rsidRPr="00221CED">
        <w:rPr>
          <w:rStyle w:val="Titredulivre"/>
        </w:rPr>
        <w:t>DÉPARTEMENT DU MORBIHAN</w:t>
      </w:r>
    </w:p>
    <w:p w14:paraId="31D60464" w14:textId="77777777" w:rsidR="00A60594" w:rsidRPr="00221CED" w:rsidRDefault="00A60594" w:rsidP="00A60594">
      <w:pPr>
        <w:tabs>
          <w:tab w:val="right" w:leader="dot" w:pos="3969"/>
        </w:tabs>
        <w:spacing w:after="120" w:line="240" w:lineRule="auto"/>
        <w:ind w:right="-992"/>
        <w:rPr>
          <w:rStyle w:val="Titredulivre"/>
        </w:rPr>
      </w:pPr>
      <w:r w:rsidRPr="00221CED">
        <w:rPr>
          <w:rStyle w:val="Titredulivre"/>
        </w:rPr>
        <w:t>ARRONDISSEMENT DE ……………………………….</w:t>
      </w:r>
    </w:p>
    <w:p w14:paraId="7A734B10" w14:textId="77777777" w:rsidR="00A60594" w:rsidRPr="00221CED" w:rsidRDefault="00A60594" w:rsidP="00A60594">
      <w:pPr>
        <w:spacing w:line="720" w:lineRule="auto"/>
        <w:rPr>
          <w:rStyle w:val="Titredulivre"/>
        </w:rPr>
      </w:pPr>
      <w:r w:rsidRPr="00221CED">
        <w:rPr>
          <w:rStyle w:val="Titredulivre"/>
        </w:rPr>
        <w:t>COLLECTIVITÉ OU ÉTABLISSEMENT PUBLIC TERRITORIAL…………………</w:t>
      </w:r>
    </w:p>
    <w:p w14:paraId="3413A3BE" w14:textId="77777777" w:rsidR="00A60594" w:rsidRPr="00A60594" w:rsidRDefault="00A60594" w:rsidP="00A60594">
      <w:pPr>
        <w:pStyle w:val="Titre"/>
        <w:numPr>
          <w:ilvl w:val="0"/>
          <w:numId w:val="0"/>
        </w:numPr>
        <w:spacing w:line="276" w:lineRule="auto"/>
        <w:jc w:val="both"/>
        <w:rPr>
          <w:color w:val="2B3583"/>
        </w:rPr>
      </w:pPr>
      <w:r w:rsidRPr="00A60594">
        <w:rPr>
          <w:color w:val="2B3583"/>
        </w:rPr>
        <w:t xml:space="preserve">Arrêté </w:t>
      </w:r>
      <w:r w:rsidR="004469BF">
        <w:rPr>
          <w:color w:val="2B3583"/>
        </w:rPr>
        <w:t>(modificatif) portant prise en compte des services antérieurs à la nomination en qualité de stagiaire</w:t>
      </w:r>
    </w:p>
    <w:p w14:paraId="707D7E79" w14:textId="77777777" w:rsidR="00A60594" w:rsidRPr="00A60594" w:rsidRDefault="00A60594" w:rsidP="00A60594">
      <w:pPr>
        <w:pStyle w:val="Titre"/>
        <w:numPr>
          <w:ilvl w:val="0"/>
          <w:numId w:val="0"/>
        </w:numPr>
        <w:rPr>
          <w:i/>
          <w:color w:val="2B3583"/>
          <w:sz w:val="32"/>
        </w:rPr>
      </w:pPr>
      <w:r w:rsidRPr="00A60594">
        <w:rPr>
          <w:i/>
          <w:color w:val="2B3583"/>
          <w:sz w:val="32"/>
        </w:rPr>
        <w:t>(</w:t>
      </w:r>
      <w:proofErr w:type="gramStart"/>
      <w:r w:rsidR="004469BF">
        <w:rPr>
          <w:i/>
          <w:color w:val="2B3583"/>
          <w:sz w:val="32"/>
        </w:rPr>
        <w:t>catégorie</w:t>
      </w:r>
      <w:proofErr w:type="gramEnd"/>
      <w:r w:rsidR="004469BF">
        <w:rPr>
          <w:i/>
          <w:color w:val="2B3583"/>
          <w:sz w:val="32"/>
        </w:rPr>
        <w:t xml:space="preserve"> C – Échelle C2</w:t>
      </w:r>
      <w:r w:rsidRPr="00A60594">
        <w:rPr>
          <w:i/>
          <w:color w:val="2B3583"/>
          <w:sz w:val="32"/>
        </w:rPr>
        <w:t>)</w:t>
      </w:r>
    </w:p>
    <w:p w14:paraId="1969C89E" w14:textId="77777777" w:rsidR="004469BF" w:rsidRDefault="004469BF" w:rsidP="004469BF">
      <w:r w:rsidRPr="00170A3C">
        <w:t xml:space="preserve">Le Maire </w:t>
      </w:r>
      <w:r w:rsidRPr="003D488A">
        <w:rPr>
          <w:b/>
          <w:u w:val="single"/>
        </w:rPr>
        <w:t>OU</w:t>
      </w:r>
      <w:r>
        <w:t xml:space="preserve"> Le Président ;</w:t>
      </w:r>
    </w:p>
    <w:p w14:paraId="0A42152B" w14:textId="77777777" w:rsidR="004469BF" w:rsidRDefault="004469BF" w:rsidP="004469BF"/>
    <w:p w14:paraId="2432B5D7" w14:textId="77777777" w:rsidR="004469BF" w:rsidRPr="0015546D" w:rsidRDefault="004469BF" w:rsidP="004469BF">
      <w:r w:rsidRPr="0015546D">
        <w:t xml:space="preserve">VU </w:t>
      </w:r>
      <w:r>
        <w:t>le Code Général de la Fonction Publique, notamment les articles L320-1 à L327-12</w:t>
      </w:r>
      <w:r w:rsidRPr="0015546D">
        <w:t xml:space="preserve"> ;</w:t>
      </w:r>
    </w:p>
    <w:p w14:paraId="4876BAD1" w14:textId="77777777" w:rsidR="004469BF" w:rsidRPr="00A10049" w:rsidRDefault="004469BF" w:rsidP="004469BF"/>
    <w:p w14:paraId="0DE9C93B" w14:textId="77777777" w:rsidR="004469BF" w:rsidRPr="00A10049" w:rsidRDefault="004469BF" w:rsidP="004469BF">
      <w:r w:rsidRPr="00A10049">
        <w:t>VU le décret n° 92-1194 du 4 novembre 1992 modifié fixant les dispositions communes applicables aux fonctionnaires stagiaires de la fonction publique territoriale ;</w:t>
      </w:r>
    </w:p>
    <w:p w14:paraId="5CD9A616" w14:textId="77777777" w:rsidR="004469BF" w:rsidRPr="00A10049" w:rsidRDefault="004469BF" w:rsidP="004469BF"/>
    <w:p w14:paraId="24C5890A" w14:textId="77777777" w:rsidR="004469BF" w:rsidRDefault="004469BF" w:rsidP="004469BF">
      <w:r w:rsidRPr="00A10049">
        <w:t xml:space="preserve">VU le décret n° </w:t>
      </w:r>
      <w:r>
        <w:t>2016-596</w:t>
      </w:r>
      <w:r w:rsidRPr="00A10049">
        <w:t xml:space="preserve"> du </w:t>
      </w:r>
      <w:r>
        <w:t>12 mai 2016 modifié relatif à</w:t>
      </w:r>
      <w:r w:rsidRPr="00A10049">
        <w:t xml:space="preserve"> </w:t>
      </w:r>
      <w:r>
        <w:t>l’</w:t>
      </w:r>
      <w:r w:rsidRPr="00A10049">
        <w:t xml:space="preserve">organisation des carrières des fonctionnaires de catégorie C </w:t>
      </w:r>
      <w:r>
        <w:t xml:space="preserve">de la fonction publique territoriale </w:t>
      </w:r>
      <w:r w:rsidRPr="00A10049">
        <w:t>;</w:t>
      </w:r>
    </w:p>
    <w:p w14:paraId="4926FF74" w14:textId="77777777" w:rsidR="004469BF" w:rsidRPr="00A10049" w:rsidRDefault="004469BF" w:rsidP="004469BF"/>
    <w:p w14:paraId="7822CF2B" w14:textId="77777777" w:rsidR="004469BF" w:rsidRPr="00A10049" w:rsidRDefault="004469BF" w:rsidP="004469BF">
      <w:r>
        <w:t>VU le décret n° 2016-604</w:t>
      </w:r>
      <w:r w:rsidRPr="00A10049">
        <w:t xml:space="preserve"> du </w:t>
      </w:r>
      <w:r>
        <w:t>12 mai 2016</w:t>
      </w:r>
      <w:r w:rsidRPr="00A10049">
        <w:t xml:space="preserve"> modifié fixant les différentes</w:t>
      </w:r>
      <w:r>
        <w:t xml:space="preserve"> échelles de rémunération pour l</w:t>
      </w:r>
      <w:r w:rsidRPr="00A10049">
        <w:t xml:space="preserve">es fonctionnaires </w:t>
      </w:r>
      <w:r>
        <w:t>de catégorie C de la fonction publique territoriale</w:t>
      </w:r>
      <w:r w:rsidRPr="00A10049">
        <w:t xml:space="preserve"> ;</w:t>
      </w:r>
    </w:p>
    <w:p w14:paraId="6A729024" w14:textId="77777777" w:rsidR="004469BF" w:rsidRPr="00A10049" w:rsidRDefault="004469BF" w:rsidP="004469BF"/>
    <w:p w14:paraId="4810A818" w14:textId="77777777" w:rsidR="004469BF" w:rsidRPr="00A10049" w:rsidRDefault="004469BF" w:rsidP="004469BF">
      <w:r w:rsidRPr="00A10049">
        <w:t xml:space="preserve">VU le décret n° ………… du ………………….. </w:t>
      </w:r>
      <w:proofErr w:type="gramStart"/>
      <w:r w:rsidRPr="00A10049">
        <w:t>modifié</w:t>
      </w:r>
      <w:proofErr w:type="gramEnd"/>
      <w:r w:rsidRPr="00A10049">
        <w:t xml:space="preserve"> portant statut particulier du c</w:t>
      </w:r>
      <w:r>
        <w:t>adre d'emplois des ……………………………;</w:t>
      </w:r>
    </w:p>
    <w:p w14:paraId="420D7397" w14:textId="77777777" w:rsidR="004469BF" w:rsidRPr="00A10049" w:rsidRDefault="004469BF" w:rsidP="004469BF"/>
    <w:p w14:paraId="19183DA7" w14:textId="77777777" w:rsidR="004469BF" w:rsidRPr="00A10049" w:rsidRDefault="004469BF" w:rsidP="004469BF">
      <w:r w:rsidRPr="00A10049">
        <w:t xml:space="preserve">VU l'arrêté </w:t>
      </w:r>
      <w:r w:rsidRPr="00356684">
        <w:rPr>
          <w:i/>
        </w:rPr>
        <w:t>(n°……………..., le cas échéant)</w:t>
      </w:r>
      <w:r w:rsidRPr="00A10049">
        <w:t xml:space="preserve"> en date du ............................. </w:t>
      </w:r>
      <w:proofErr w:type="gramStart"/>
      <w:r w:rsidRPr="00A10049">
        <w:t>portant</w:t>
      </w:r>
      <w:proofErr w:type="gramEnd"/>
      <w:r w:rsidRPr="00A10049">
        <w:t xml:space="preserve"> nomination de M</w:t>
      </w:r>
      <w:r w:rsidRPr="00356684">
        <w:rPr>
          <w:i/>
        </w:rPr>
        <w:t>. (nom, prénom, grade)</w:t>
      </w:r>
      <w:r w:rsidRPr="00A10049">
        <w:t xml:space="preserve"> .................................................................................................. </w:t>
      </w:r>
      <w:proofErr w:type="gramStart"/>
      <w:r w:rsidRPr="00A10049">
        <w:t>stagiaire</w:t>
      </w:r>
      <w:proofErr w:type="gramEnd"/>
      <w:r w:rsidRPr="00A10049">
        <w:t xml:space="preserve"> à temps complet OU à temps non complet </w:t>
      </w:r>
      <w:r w:rsidRPr="00356684">
        <w:rPr>
          <w:i/>
        </w:rPr>
        <w:t>(…...h….. hebdomadaires)</w:t>
      </w:r>
      <w:r>
        <w:t xml:space="preserve"> à compter du .......</w:t>
      </w:r>
      <w:r w:rsidRPr="00A10049">
        <w:t>.......................... au 1</w:t>
      </w:r>
      <w:r w:rsidRPr="00356684">
        <w:rPr>
          <w:vertAlign w:val="superscript"/>
        </w:rPr>
        <w:t>er</w:t>
      </w:r>
      <w:r>
        <w:t xml:space="preserve"> </w:t>
      </w:r>
      <w:r w:rsidRPr="00A10049">
        <w:t xml:space="preserve">échelon de son grade ; </w:t>
      </w:r>
    </w:p>
    <w:p w14:paraId="5201E252" w14:textId="77777777" w:rsidR="004469BF" w:rsidRPr="00A10049" w:rsidRDefault="004469BF" w:rsidP="004469BF"/>
    <w:p w14:paraId="2D54358A" w14:textId="77777777" w:rsidR="004469BF" w:rsidRPr="00A10049" w:rsidRDefault="004469BF" w:rsidP="004469BF">
      <w:r w:rsidRPr="00A10049">
        <w:t>CONSIDÉRANT que M……………………</w:t>
      </w:r>
      <w:proofErr w:type="gramStart"/>
      <w:r w:rsidRPr="00A10049">
        <w:t>…….</w:t>
      </w:r>
      <w:proofErr w:type="gramEnd"/>
      <w:r w:rsidRPr="00A10049">
        <w:t xml:space="preserve">. </w:t>
      </w:r>
      <w:proofErr w:type="gramStart"/>
      <w:r w:rsidRPr="00A10049">
        <w:t>a</w:t>
      </w:r>
      <w:proofErr w:type="gramEnd"/>
      <w:r w:rsidRPr="00A10049">
        <w:t xml:space="preserve"> effectué ……… an(s)</w:t>
      </w:r>
      <w:r>
        <w:t xml:space="preserve"> ……. mois ……… jours de services</w:t>
      </w:r>
      <w:r w:rsidRPr="00A10049">
        <w:t xml:space="preserve"> en qualité d'agent public non titulaire ;</w:t>
      </w:r>
    </w:p>
    <w:p w14:paraId="1296A921" w14:textId="77777777" w:rsidR="004469BF" w:rsidRPr="00A10049" w:rsidRDefault="004469BF" w:rsidP="004469BF"/>
    <w:p w14:paraId="38E32118" w14:textId="77777777" w:rsidR="004469BF" w:rsidRPr="00A10049" w:rsidRDefault="004469BF" w:rsidP="004469BF">
      <w:r w:rsidRPr="00A10049">
        <w:lastRenderedPageBreak/>
        <w:t>CONSIDÉRANT que M…</w:t>
      </w:r>
      <w:proofErr w:type="gramStart"/>
      <w:r w:rsidRPr="00A10049">
        <w:t>…….</w:t>
      </w:r>
      <w:proofErr w:type="gramEnd"/>
      <w:r w:rsidRPr="00A10049">
        <w:t xml:space="preserve">…………………. a effectué …….. an(s) …….. </w:t>
      </w:r>
      <w:proofErr w:type="gramStart"/>
      <w:r w:rsidRPr="00A10049">
        <w:t>mois</w:t>
      </w:r>
      <w:proofErr w:type="gramEnd"/>
      <w:r w:rsidRPr="00A10049">
        <w:t xml:space="preserve"> …… jours de services dans le secteur privé ;</w:t>
      </w:r>
    </w:p>
    <w:p w14:paraId="7C7961D8" w14:textId="77777777" w:rsidR="004469BF" w:rsidRPr="00A10049" w:rsidRDefault="004469BF" w:rsidP="004469BF"/>
    <w:p w14:paraId="57AB8A49" w14:textId="77777777" w:rsidR="004469BF" w:rsidRPr="00A10049" w:rsidRDefault="004469BF" w:rsidP="004469BF">
      <w:r w:rsidRPr="00356684">
        <w:rPr>
          <w:i/>
        </w:rPr>
        <w:t>(</w:t>
      </w:r>
      <w:proofErr w:type="gramStart"/>
      <w:r w:rsidRPr="00356684">
        <w:rPr>
          <w:i/>
        </w:rPr>
        <w:t>le</w:t>
      </w:r>
      <w:proofErr w:type="gramEnd"/>
      <w:r w:rsidRPr="00356684">
        <w:rPr>
          <w:i/>
        </w:rPr>
        <w:t xml:space="preserve"> cas échéant)</w:t>
      </w:r>
      <w:r w:rsidRPr="00A10049">
        <w:t xml:space="preserve"> CONSIDÉRANT la durée du service national accompli par M............................... : ……… an(s) …………mois ……….. </w:t>
      </w:r>
      <w:proofErr w:type="gramStart"/>
      <w:r w:rsidRPr="00A10049">
        <w:t>jours</w:t>
      </w:r>
      <w:proofErr w:type="gramEnd"/>
      <w:r w:rsidRPr="00A10049">
        <w:t xml:space="preserve"> ;</w:t>
      </w:r>
    </w:p>
    <w:p w14:paraId="6AE5053C" w14:textId="77777777" w:rsidR="004469BF" w:rsidRPr="00A10049" w:rsidRDefault="004469BF" w:rsidP="004469BF"/>
    <w:p w14:paraId="6F06AC28" w14:textId="77777777" w:rsidR="004469BF" w:rsidRPr="00A10049" w:rsidRDefault="004469BF" w:rsidP="004469BF">
      <w:r w:rsidRPr="00A10049">
        <w:t xml:space="preserve">CONSIDÉRANT que M ................................. a opté pour la prise en compte de ses services publics </w:t>
      </w:r>
      <w:r w:rsidRPr="00356684">
        <w:rPr>
          <w:b/>
          <w:u w:val="single"/>
        </w:rPr>
        <w:t>OU</w:t>
      </w:r>
      <w:r w:rsidRPr="00A10049">
        <w:t xml:space="preserve"> privés ;</w:t>
      </w:r>
    </w:p>
    <w:p w14:paraId="6E0760F5" w14:textId="77777777" w:rsidR="00A60594" w:rsidRPr="00A60594" w:rsidRDefault="00A60594" w:rsidP="00A60594">
      <w:pPr>
        <w:pStyle w:val="Titre1"/>
      </w:pPr>
      <w:r w:rsidRPr="00A60594">
        <w:t xml:space="preserve">A R </w:t>
      </w:r>
      <w:proofErr w:type="spellStart"/>
      <w:r w:rsidRPr="00A60594">
        <w:t>R</w:t>
      </w:r>
      <w:proofErr w:type="spellEnd"/>
      <w:r w:rsidRPr="00A60594">
        <w:t xml:space="preserve"> Ê T </w:t>
      </w:r>
      <w:r w:rsidR="00C86485">
        <w:rPr>
          <w:rFonts w:cs="Arial"/>
        </w:rPr>
        <w:t>E</w:t>
      </w:r>
    </w:p>
    <w:p w14:paraId="2C1F7C89" w14:textId="77777777" w:rsidR="004469BF" w:rsidRDefault="004469BF" w:rsidP="004469BF">
      <w:pPr>
        <w:ind w:left="1412" w:hanging="1410"/>
      </w:pPr>
      <w:r w:rsidRPr="00476193">
        <w:rPr>
          <w:b/>
          <w:i/>
          <w:u w:val="single"/>
        </w:rPr>
        <w:t>ARTICLE 1</w:t>
      </w:r>
      <w:r w:rsidRPr="00476193">
        <w:rPr>
          <w:b/>
          <w:i/>
          <w:u w:val="single"/>
          <w:vertAlign w:val="superscript"/>
        </w:rPr>
        <w:t>er</w:t>
      </w:r>
      <w:r w:rsidRPr="00476193">
        <w:rPr>
          <w:b/>
          <w:i/>
        </w:rPr>
        <w:t xml:space="preserve"> </w:t>
      </w:r>
      <w:r>
        <w:rPr>
          <w:b/>
          <w:i/>
        </w:rPr>
        <w:t>:</w:t>
      </w:r>
      <w:r>
        <w:rPr>
          <w:b/>
          <w:i/>
        </w:rPr>
        <w:tab/>
      </w:r>
      <w:r w:rsidRPr="00A10049">
        <w:t xml:space="preserve">L'article …... </w:t>
      </w:r>
      <w:r w:rsidRPr="00A10049">
        <w:rPr>
          <w:i/>
        </w:rPr>
        <w:t>(indiquer l'article portant classement initial au 1</w:t>
      </w:r>
      <w:r w:rsidRPr="00A10049">
        <w:rPr>
          <w:i/>
          <w:vertAlign w:val="superscript"/>
        </w:rPr>
        <w:t>er</w:t>
      </w:r>
      <w:r w:rsidRPr="00A10049">
        <w:rPr>
          <w:i/>
        </w:rPr>
        <w:t xml:space="preserve"> échelon)</w:t>
      </w:r>
      <w:r w:rsidRPr="00A10049">
        <w:t xml:space="preserve"> de l'arrêté susvisé en date du ......................... est modifié comme suit :</w:t>
      </w:r>
    </w:p>
    <w:p w14:paraId="4EF94C0A" w14:textId="77777777" w:rsidR="004469BF" w:rsidRPr="00A10049" w:rsidRDefault="004469BF" w:rsidP="004469BF">
      <w:pPr>
        <w:ind w:left="1412" w:hanging="1410"/>
      </w:pPr>
    </w:p>
    <w:p w14:paraId="4CE70548" w14:textId="77777777" w:rsidR="004469BF" w:rsidRDefault="004469BF" w:rsidP="004469BF">
      <w:pPr>
        <w:ind w:left="1412" w:hanging="1410"/>
      </w:pPr>
      <w:r w:rsidRPr="00A10049">
        <w:tab/>
      </w:r>
      <w:r w:rsidRPr="00F429BD">
        <w:t>Compte tenu des se</w:t>
      </w:r>
      <w:r>
        <w:t>rvices effectués dans le public, en application de l’article 5 II du décret n°2016-596,</w:t>
      </w:r>
      <w:r w:rsidRPr="00F429BD">
        <w:t xml:space="preserve"> </w:t>
      </w:r>
    </w:p>
    <w:p w14:paraId="55C27957" w14:textId="77777777" w:rsidR="004469BF" w:rsidRDefault="004469BF" w:rsidP="004469BF">
      <w:pPr>
        <w:ind w:left="1412"/>
      </w:pPr>
      <w:r w:rsidRPr="00F429BD">
        <w:rPr>
          <w:b/>
          <w:u w:val="single"/>
        </w:rPr>
        <w:t>OU</w:t>
      </w:r>
      <w:r w:rsidRPr="00F429BD">
        <w:t xml:space="preserve"> Compte tenu des se</w:t>
      </w:r>
      <w:r>
        <w:t xml:space="preserve">rvices </w:t>
      </w:r>
      <w:r w:rsidRPr="00F429BD">
        <w:t xml:space="preserve">effectués dans le privé, </w:t>
      </w:r>
      <w:r>
        <w:t>en application de l’article 6 II du décret n°2016-596,</w:t>
      </w:r>
      <w:r w:rsidRPr="00F429BD">
        <w:t xml:space="preserve"> </w:t>
      </w:r>
    </w:p>
    <w:p w14:paraId="20B5E4CF" w14:textId="77777777" w:rsidR="004469BF" w:rsidRPr="00F429BD" w:rsidRDefault="004469BF" w:rsidP="004469BF">
      <w:pPr>
        <w:ind w:left="1412"/>
      </w:pPr>
      <w:r>
        <w:t>E</w:t>
      </w:r>
      <w:r w:rsidRPr="00F429BD">
        <w:t xml:space="preserve">t du service national </w:t>
      </w:r>
      <w:r w:rsidRPr="00B87FA1">
        <w:rPr>
          <w:i/>
        </w:rPr>
        <w:t>(soit ……… mois)</w:t>
      </w:r>
      <w:r w:rsidRPr="00F429BD">
        <w:t>.</w:t>
      </w:r>
    </w:p>
    <w:p w14:paraId="7D17A9BE" w14:textId="77777777" w:rsidR="004469BF" w:rsidRPr="00F429BD" w:rsidRDefault="004469BF" w:rsidP="004469BF">
      <w:pPr>
        <w:spacing w:before="240" w:after="240"/>
        <w:ind w:left="1410"/>
      </w:pPr>
      <w:r w:rsidRPr="00F429BD">
        <w:t>M............................ sera classé</w:t>
      </w:r>
      <w:r w:rsidRPr="00F429BD">
        <w:rPr>
          <w:i/>
        </w:rPr>
        <w:t>(e)</w:t>
      </w:r>
      <w:r w:rsidRPr="00F429BD">
        <w:t xml:space="preserve"> au …. </w:t>
      </w:r>
      <w:proofErr w:type="gramStart"/>
      <w:r w:rsidRPr="00F429BD">
        <w:t>échelon</w:t>
      </w:r>
      <w:proofErr w:type="gramEnd"/>
      <w:r w:rsidRPr="00F429BD">
        <w:t xml:space="preserve"> de son grade, indice brut : .........., indice majoré : ..........., et percevra une rémunération calculée sur la base d'un temps complet </w:t>
      </w:r>
      <w:r w:rsidRPr="00F429BD">
        <w:rPr>
          <w:b/>
          <w:u w:val="single"/>
        </w:rPr>
        <w:t>OU</w:t>
      </w:r>
      <w:r w:rsidRPr="00F429BD">
        <w:t xml:space="preserve"> sur la base de …../35</w:t>
      </w:r>
      <w:r w:rsidRPr="00F429BD">
        <w:rPr>
          <w:vertAlign w:val="superscript"/>
        </w:rPr>
        <w:t>ème</w:t>
      </w:r>
      <w:r w:rsidRPr="00F429BD">
        <w:t xml:space="preserve"> de la valeur du traitement correspondant à l'indice brut : …..., indice majoré : ….. Il </w:t>
      </w:r>
      <w:r w:rsidRPr="00F429BD">
        <w:rPr>
          <w:i/>
        </w:rPr>
        <w:t>(Elle)</w:t>
      </w:r>
      <w:r w:rsidRPr="00F429BD">
        <w:t xml:space="preserve"> conservera dans cet échelon un reliquat d'ancienneté de ……………….. </w:t>
      </w:r>
      <w:r w:rsidRPr="00F429BD">
        <w:rPr>
          <w:i/>
        </w:rPr>
        <w:t>(</w:t>
      </w:r>
      <w:proofErr w:type="gramStart"/>
      <w:r w:rsidRPr="00F429BD">
        <w:rPr>
          <w:i/>
        </w:rPr>
        <w:t>le</w:t>
      </w:r>
      <w:proofErr w:type="gramEnd"/>
      <w:r w:rsidRPr="00F429BD">
        <w:rPr>
          <w:i/>
        </w:rPr>
        <w:t xml:space="preserve"> cas échéant).</w:t>
      </w:r>
    </w:p>
    <w:p w14:paraId="0FD7E858" w14:textId="77777777" w:rsidR="004469BF" w:rsidRPr="004469BF" w:rsidRDefault="004469BF" w:rsidP="004469BF">
      <w:pPr>
        <w:spacing w:before="240" w:after="240"/>
        <w:ind w:left="1410"/>
        <w:jc w:val="both"/>
        <w:rPr>
          <w:rStyle w:val="Accentuation"/>
          <w:color w:val="auto"/>
        </w:rPr>
      </w:pPr>
      <w:r w:rsidRPr="004469BF">
        <w:rPr>
          <w:rStyle w:val="lev"/>
          <w:i/>
        </w:rPr>
        <w:t>LE CAS ÉCHÉANT</w:t>
      </w:r>
      <w:r w:rsidRPr="004469BF">
        <w:rPr>
          <w:i/>
        </w:rPr>
        <w:t> </w:t>
      </w:r>
      <w:r w:rsidRPr="004469BF">
        <w:rPr>
          <w:rStyle w:val="Accentuation"/>
          <w:color w:val="auto"/>
        </w:rPr>
        <w:t xml:space="preserve">(si reprise des services publics)  </w:t>
      </w:r>
      <w:r w:rsidRPr="004469BF">
        <w:rPr>
          <w:rStyle w:val="Accentuation"/>
          <w:b w:val="0"/>
          <w:bCs/>
          <w:i w:val="0"/>
          <w:color w:val="auto"/>
        </w:rPr>
        <w:t xml:space="preserve">M…………………….. conservera  à titre personnel le bénéfice de sa rémunération antérieure en référence à l’indice brut :…… </w:t>
      </w:r>
      <w:r w:rsidRPr="004469BF">
        <w:rPr>
          <w:rStyle w:val="Accentuation"/>
          <w:b w:val="0"/>
          <w:bCs/>
          <w:color w:val="auto"/>
        </w:rPr>
        <w:t>(jusqu'au jour où il bénéficie d'un indice brut conduisant à une rémunération au moins égale au montant de la rémunération maintenue, dans la limite de l’indice brut afférent au dernier échelon du grade dans lequel il est classé et sous réserve que l’agent justifie d’au moins 6 mois de services effectifs dans cet emploi au cours des 12 mois précédant cette nomination - cf. article 5-III décret n° 2016-596).</w:t>
      </w:r>
    </w:p>
    <w:p w14:paraId="68F9376E" w14:textId="77777777" w:rsidR="004469BF" w:rsidRPr="00EF3A24" w:rsidRDefault="004469BF" w:rsidP="004469BF">
      <w:pPr>
        <w:spacing w:before="240" w:after="240"/>
        <w:ind w:left="1410" w:hanging="1410"/>
        <w:rPr>
          <w:i/>
        </w:rPr>
      </w:pPr>
      <w:r w:rsidRPr="00A10049">
        <w:t xml:space="preserve"> </w:t>
      </w:r>
      <w:r>
        <w:rPr>
          <w:b/>
          <w:i/>
          <w:u w:val="single"/>
        </w:rPr>
        <w:t>ARTICLE 2</w:t>
      </w:r>
      <w:r w:rsidRPr="00476193">
        <w:rPr>
          <w:b/>
          <w:i/>
        </w:rPr>
        <w:t xml:space="preserve"> </w:t>
      </w:r>
      <w:r>
        <w:rPr>
          <w:b/>
          <w:i/>
        </w:rPr>
        <w:t>:</w:t>
      </w:r>
      <w:r>
        <w:rPr>
          <w:b/>
          <w:i/>
        </w:rPr>
        <w:tab/>
      </w:r>
      <w:r w:rsidRPr="00A10049">
        <w:t>Les autres articles demeurent inchangés.</w:t>
      </w:r>
    </w:p>
    <w:p w14:paraId="3BD07165" w14:textId="77777777" w:rsidR="004469BF" w:rsidRPr="00A10049" w:rsidRDefault="004469BF" w:rsidP="004469BF">
      <w:pPr>
        <w:spacing w:before="240" w:after="240"/>
        <w:ind w:left="1410" w:hanging="1410"/>
        <w:rPr>
          <w:b/>
          <w:i/>
        </w:rPr>
      </w:pPr>
      <w:r>
        <w:rPr>
          <w:b/>
          <w:i/>
          <w:u w:val="single"/>
        </w:rPr>
        <w:t>ARTICLE 3</w:t>
      </w:r>
      <w:r w:rsidRPr="00476193">
        <w:rPr>
          <w:b/>
          <w:i/>
        </w:rPr>
        <w:t xml:space="preserve"> </w:t>
      </w:r>
      <w:r>
        <w:rPr>
          <w:b/>
          <w:i/>
        </w:rPr>
        <w:t>:</w:t>
      </w:r>
      <w:r>
        <w:rPr>
          <w:b/>
          <w:i/>
        </w:rPr>
        <w:tab/>
      </w:r>
      <w:r w:rsidRPr="00381A6A">
        <w:t>Le présent arrêté sera notifié à l’intéressé</w:t>
      </w:r>
      <w:r w:rsidRPr="00381A6A">
        <w:rPr>
          <w:i/>
        </w:rPr>
        <w:t>(e)</w:t>
      </w:r>
      <w:r>
        <w:t xml:space="preserve"> </w:t>
      </w:r>
      <w:r w:rsidRPr="00507A32">
        <w:t xml:space="preserve">et transmis au Préfet du Morbihan </w:t>
      </w:r>
      <w:r w:rsidRPr="00507125">
        <w:rPr>
          <w:b/>
          <w:u w:val="single"/>
        </w:rPr>
        <w:t>OU</w:t>
      </w:r>
      <w:r w:rsidRPr="00507A32">
        <w:t xml:space="preserve"> au Sous-Préfet chargé de l'arrondissement de ……………………</w:t>
      </w:r>
    </w:p>
    <w:p w14:paraId="469B01E3" w14:textId="77777777" w:rsidR="004469BF" w:rsidRPr="00381A6A" w:rsidRDefault="004469BF" w:rsidP="004469BF">
      <w:pPr>
        <w:ind w:firstLine="1418"/>
      </w:pPr>
      <w:r w:rsidRPr="00381A6A">
        <w:t>Ampliation sera adressée aux :</w:t>
      </w:r>
    </w:p>
    <w:p w14:paraId="43A44545" w14:textId="77777777" w:rsidR="004469BF" w:rsidRPr="00381A6A" w:rsidRDefault="004469BF" w:rsidP="004469BF">
      <w:pPr>
        <w:numPr>
          <w:ilvl w:val="0"/>
          <w:numId w:val="6"/>
        </w:numPr>
        <w:spacing w:line="360" w:lineRule="auto"/>
        <w:contextualSpacing/>
      </w:pPr>
      <w:r w:rsidRPr="00381A6A">
        <w:t>Président du centre de gestion de la fonction publique territoriale du Morbihan.</w:t>
      </w:r>
    </w:p>
    <w:p w14:paraId="10023FD0" w14:textId="77777777" w:rsidR="004469BF" w:rsidRDefault="00B035F3" w:rsidP="004469BF">
      <w:pPr>
        <w:numPr>
          <w:ilvl w:val="0"/>
          <w:numId w:val="6"/>
        </w:numPr>
        <w:spacing w:line="360" w:lineRule="auto"/>
        <w:contextualSpacing/>
      </w:pPr>
      <w:r>
        <w:t>C</w:t>
      </w:r>
      <w:r w:rsidR="004469BF" w:rsidRPr="00381A6A">
        <w:t xml:space="preserve">omptable de la collectivité </w:t>
      </w:r>
      <w:r w:rsidR="004469BF" w:rsidRPr="00381A6A">
        <w:rPr>
          <w:i/>
        </w:rPr>
        <w:t>(ou de l’établissement)</w:t>
      </w:r>
      <w:r w:rsidR="004469BF" w:rsidRPr="00381A6A">
        <w:t>.</w:t>
      </w:r>
    </w:p>
    <w:p w14:paraId="4156B693" w14:textId="77777777" w:rsidR="004469BF" w:rsidRPr="00476193" w:rsidRDefault="004469BF" w:rsidP="004469BF">
      <w:pPr>
        <w:tabs>
          <w:tab w:val="left" w:pos="1418"/>
          <w:tab w:val="right" w:leader="dot" w:pos="9923"/>
        </w:tabs>
        <w:spacing w:before="240"/>
        <w:ind w:right="-853" w:firstLine="5103"/>
      </w:pPr>
      <w:r w:rsidRPr="00476193">
        <w:lastRenderedPageBreak/>
        <w:t>Fait à ……………</w:t>
      </w:r>
      <w:proofErr w:type="gramStart"/>
      <w:r w:rsidRPr="00476193">
        <w:t>…….</w:t>
      </w:r>
      <w:proofErr w:type="gramEnd"/>
      <w:r w:rsidRPr="00476193">
        <w:t>., le …………………….,</w:t>
      </w:r>
    </w:p>
    <w:p w14:paraId="36A6FF18" w14:textId="77777777" w:rsidR="004469BF" w:rsidRPr="00476193" w:rsidRDefault="004469BF" w:rsidP="004469BF">
      <w:pPr>
        <w:tabs>
          <w:tab w:val="left" w:pos="1418"/>
          <w:tab w:val="right" w:leader="dot" w:pos="9923"/>
        </w:tabs>
        <w:ind w:left="5103" w:right="-853"/>
      </w:pPr>
      <w:r w:rsidRPr="00476193">
        <w:t xml:space="preserve">Le Maire </w:t>
      </w:r>
      <w:r w:rsidRPr="00476193">
        <w:rPr>
          <w:b/>
          <w:u w:val="single"/>
        </w:rPr>
        <w:t>OU</w:t>
      </w:r>
      <w:r w:rsidRPr="00476193">
        <w:t xml:space="preserve"> Le Président </w:t>
      </w:r>
    </w:p>
    <w:p w14:paraId="3F94FF74" w14:textId="77777777" w:rsidR="004469BF" w:rsidRPr="00653751" w:rsidRDefault="004469BF" w:rsidP="004469BF">
      <w:pPr>
        <w:tabs>
          <w:tab w:val="left" w:pos="1418"/>
          <w:tab w:val="right" w:leader="dot" w:pos="9923"/>
        </w:tabs>
        <w:ind w:left="5103" w:right="-853"/>
        <w:rPr>
          <w:i/>
        </w:rPr>
      </w:pPr>
      <w:r w:rsidRPr="00653751">
        <w:rPr>
          <w:i/>
        </w:rPr>
        <w:t>(</w:t>
      </w:r>
      <w:proofErr w:type="gramStart"/>
      <w:r w:rsidRPr="00653751">
        <w:rPr>
          <w:i/>
        </w:rPr>
        <w:t>porter</w:t>
      </w:r>
      <w:proofErr w:type="gramEnd"/>
      <w:r w:rsidRPr="00653751">
        <w:rPr>
          <w:i/>
        </w:rPr>
        <w:t xml:space="preserve"> les prénom et nom de l'autorité territoriale)</w:t>
      </w:r>
    </w:p>
    <w:p w14:paraId="5218E6C5" w14:textId="77777777" w:rsidR="004469BF" w:rsidRPr="00A361F3" w:rsidRDefault="004469BF" w:rsidP="004469BF">
      <w:pPr>
        <w:ind w:right="5387"/>
        <w:jc w:val="both"/>
        <w:rPr>
          <w:sz w:val="16"/>
          <w:szCs w:val="16"/>
        </w:rPr>
      </w:pPr>
      <w:r w:rsidRPr="00A361F3">
        <w:rPr>
          <w:sz w:val="16"/>
          <w:szCs w:val="16"/>
        </w:rPr>
        <w:t xml:space="preserve">Le Maire </w:t>
      </w:r>
      <w:r w:rsidRPr="00A361F3">
        <w:rPr>
          <w:b/>
          <w:sz w:val="16"/>
          <w:szCs w:val="16"/>
          <w:u w:val="single"/>
        </w:rPr>
        <w:t>OU</w:t>
      </w:r>
      <w:r w:rsidRPr="00A361F3">
        <w:rPr>
          <w:sz w:val="16"/>
          <w:szCs w:val="16"/>
        </w:rPr>
        <w:t xml:space="preserve"> Le Président</w:t>
      </w:r>
    </w:p>
    <w:p w14:paraId="205A0768" w14:textId="77777777" w:rsidR="004469BF" w:rsidRPr="00A361F3" w:rsidRDefault="004469BF" w:rsidP="004469BF">
      <w:pPr>
        <w:ind w:right="5387"/>
        <w:jc w:val="both"/>
        <w:rPr>
          <w:sz w:val="16"/>
          <w:szCs w:val="16"/>
        </w:rPr>
      </w:pPr>
      <w:r w:rsidRPr="00A361F3">
        <w:rPr>
          <w:sz w:val="16"/>
          <w:szCs w:val="16"/>
        </w:rPr>
        <w:t>- certifie sous sa responsabilité le caractère exécutoire de cet acte,</w:t>
      </w:r>
    </w:p>
    <w:p w14:paraId="38DAF394" w14:textId="77777777" w:rsidR="004469BF" w:rsidRDefault="004469BF" w:rsidP="00B035F3">
      <w:pPr>
        <w:pStyle w:val="Normalcentr"/>
        <w:spacing w:line="240" w:lineRule="auto"/>
        <w:ind w:left="0" w:right="5387"/>
        <w:rPr>
          <w:i w:val="0"/>
          <w:sz w:val="16"/>
          <w:szCs w:val="16"/>
        </w:rPr>
      </w:pPr>
      <w:r w:rsidRPr="00A361F3">
        <w:rPr>
          <w:i w:val="0"/>
          <w:sz w:val="16"/>
          <w:szCs w:val="16"/>
        </w:rPr>
        <w:t>- informe que le présent arrêté peut faire l'objet d'un recours contentieux devant le tribunal administratif de Rennes dans un délai de deux mois à compter de sa notification.</w:t>
      </w:r>
    </w:p>
    <w:p w14:paraId="42BF4397" w14:textId="77777777" w:rsidR="004469BF" w:rsidRPr="005D7219" w:rsidRDefault="004469BF" w:rsidP="004469BF">
      <w:pPr>
        <w:spacing w:line="240" w:lineRule="auto"/>
        <w:ind w:right="5387"/>
        <w:jc w:val="both"/>
        <w:rPr>
          <w:sz w:val="16"/>
          <w:szCs w:val="16"/>
        </w:rPr>
      </w:pPr>
      <w:r w:rsidRPr="005D7219">
        <w:rPr>
          <w:sz w:val="16"/>
          <w:szCs w:val="16"/>
        </w:rPr>
        <w:t>Le tribunal administratif peut aussi être saisi par l’application informatique « Télérecours Citoyens » accessible par le site internet wwww.telerecours.fr </w:t>
      </w:r>
    </w:p>
    <w:p w14:paraId="3E90D4FE" w14:textId="77777777" w:rsidR="004469BF" w:rsidRDefault="004469BF" w:rsidP="004469BF">
      <w:pPr>
        <w:pStyle w:val="Normalcentr"/>
        <w:spacing w:line="240" w:lineRule="auto"/>
        <w:ind w:left="0" w:right="5387" w:hanging="141"/>
        <w:rPr>
          <w:i w:val="0"/>
          <w:sz w:val="16"/>
          <w:szCs w:val="16"/>
        </w:rPr>
      </w:pPr>
    </w:p>
    <w:p w14:paraId="5547E5A5" w14:textId="77777777" w:rsidR="004469BF" w:rsidRPr="00A361F3" w:rsidRDefault="004469BF" w:rsidP="004469BF">
      <w:pPr>
        <w:spacing w:before="240"/>
        <w:ind w:right="5385"/>
        <w:jc w:val="both"/>
        <w:rPr>
          <w:sz w:val="16"/>
          <w:szCs w:val="16"/>
        </w:rPr>
      </w:pPr>
      <w:r w:rsidRPr="00A361F3">
        <w:rPr>
          <w:sz w:val="16"/>
          <w:szCs w:val="16"/>
        </w:rPr>
        <w:t>Notifié le …………………………….,</w:t>
      </w:r>
    </w:p>
    <w:p w14:paraId="4241CED2" w14:textId="77777777" w:rsidR="004469BF" w:rsidRPr="00A361F3" w:rsidRDefault="004469BF" w:rsidP="004469BF">
      <w:pPr>
        <w:ind w:right="5385"/>
        <w:jc w:val="both"/>
        <w:rPr>
          <w:sz w:val="16"/>
          <w:szCs w:val="16"/>
        </w:rPr>
      </w:pPr>
      <w:r w:rsidRPr="00A361F3">
        <w:rPr>
          <w:sz w:val="16"/>
          <w:szCs w:val="16"/>
        </w:rPr>
        <w:t>Signature de l'agent</w:t>
      </w:r>
    </w:p>
    <w:p w14:paraId="71A82CFF" w14:textId="77777777" w:rsidR="00A60594" w:rsidRDefault="00A60594" w:rsidP="004469BF">
      <w:pPr>
        <w:spacing w:before="240" w:after="240"/>
        <w:ind w:left="1418" w:hanging="1418"/>
      </w:pPr>
    </w:p>
    <w:sectPr w:rsidR="00A60594" w:rsidSect="00415B41">
      <w:headerReference w:type="default" r:id="rId7"/>
      <w:footerReference w:type="default" r:id="rId8"/>
      <w:pgSz w:w="11906" w:h="16838"/>
      <w:pgMar w:top="1417" w:right="1417" w:bottom="1843" w:left="1417"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D205" w14:textId="77777777" w:rsidR="005827B9" w:rsidRDefault="005827B9" w:rsidP="00A60594">
      <w:pPr>
        <w:spacing w:line="240" w:lineRule="auto"/>
      </w:pPr>
      <w:r>
        <w:separator/>
      </w:r>
    </w:p>
  </w:endnote>
  <w:endnote w:type="continuationSeparator" w:id="0">
    <w:p w14:paraId="16171C9E" w14:textId="77777777" w:rsidR="005827B9" w:rsidRDefault="005827B9" w:rsidP="00A60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358887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96993DE" w14:textId="77777777" w:rsidR="00A60594" w:rsidRPr="00A60594" w:rsidRDefault="00415B41" w:rsidP="00415B41">
            <w:pPr>
              <w:pStyle w:val="Pieddepage"/>
              <w:tabs>
                <w:tab w:val="clear" w:pos="9072"/>
              </w:tabs>
              <w:ind w:right="-567"/>
              <w:jc w:val="right"/>
              <w:rPr>
                <w:sz w:val="18"/>
                <w:szCs w:val="18"/>
              </w:rPr>
            </w:pPr>
            <w:r>
              <w:rPr>
                <w:noProof/>
                <w:sz w:val="18"/>
                <w:szCs w:val="18"/>
              </w:rPr>
              <w:drawing>
                <wp:anchor distT="0" distB="0" distL="114300" distR="114300" simplePos="0" relativeHeight="251661312" behindDoc="1" locked="0" layoutInCell="1" allowOverlap="1" wp14:anchorId="7A44D9D8" wp14:editId="3E6639F7">
                  <wp:simplePos x="0" y="0"/>
                  <wp:positionH relativeFrom="page">
                    <wp:posOffset>-219075</wp:posOffset>
                  </wp:positionH>
                  <wp:positionV relativeFrom="paragraph">
                    <wp:posOffset>-307340</wp:posOffset>
                  </wp:positionV>
                  <wp:extent cx="6438900" cy="663621"/>
                  <wp:effectExtent l="0" t="0" r="0"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621"/>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  </w:t>
            </w:r>
            <w:r w:rsidR="00A60594" w:rsidRPr="00A60594">
              <w:rPr>
                <w:sz w:val="18"/>
                <w:szCs w:val="18"/>
              </w:rPr>
              <w:t xml:space="preserve">Page </w:t>
            </w:r>
            <w:r w:rsidR="00A60594" w:rsidRPr="00A60594">
              <w:rPr>
                <w:b/>
                <w:bCs/>
                <w:sz w:val="18"/>
                <w:szCs w:val="18"/>
              </w:rPr>
              <w:fldChar w:fldCharType="begin"/>
            </w:r>
            <w:r w:rsidR="00A60594" w:rsidRPr="00A60594">
              <w:rPr>
                <w:b/>
                <w:bCs/>
                <w:sz w:val="18"/>
                <w:szCs w:val="18"/>
              </w:rPr>
              <w:instrText>PAGE</w:instrText>
            </w:r>
            <w:r w:rsidR="00A60594" w:rsidRPr="00A60594">
              <w:rPr>
                <w:b/>
                <w:bCs/>
                <w:sz w:val="18"/>
                <w:szCs w:val="18"/>
              </w:rPr>
              <w:fldChar w:fldCharType="separate"/>
            </w:r>
            <w:r w:rsidR="00B035F3">
              <w:rPr>
                <w:b/>
                <w:bCs/>
                <w:noProof/>
                <w:sz w:val="18"/>
                <w:szCs w:val="18"/>
              </w:rPr>
              <w:t>3</w:t>
            </w:r>
            <w:r w:rsidR="00A60594" w:rsidRPr="00A60594">
              <w:rPr>
                <w:b/>
                <w:bCs/>
                <w:sz w:val="18"/>
                <w:szCs w:val="18"/>
              </w:rPr>
              <w:fldChar w:fldCharType="end"/>
            </w:r>
            <w:r w:rsidR="00A60594" w:rsidRPr="00A60594">
              <w:rPr>
                <w:sz w:val="18"/>
                <w:szCs w:val="18"/>
              </w:rPr>
              <w:t xml:space="preserve"> sur </w:t>
            </w:r>
            <w:r w:rsidR="00A60594" w:rsidRPr="00A60594">
              <w:rPr>
                <w:b/>
                <w:bCs/>
                <w:sz w:val="18"/>
                <w:szCs w:val="18"/>
              </w:rPr>
              <w:fldChar w:fldCharType="begin"/>
            </w:r>
            <w:r w:rsidR="00A60594" w:rsidRPr="00A60594">
              <w:rPr>
                <w:b/>
                <w:bCs/>
                <w:sz w:val="18"/>
                <w:szCs w:val="18"/>
              </w:rPr>
              <w:instrText>NUMPAGES</w:instrText>
            </w:r>
            <w:r w:rsidR="00A60594" w:rsidRPr="00A60594">
              <w:rPr>
                <w:b/>
                <w:bCs/>
                <w:sz w:val="18"/>
                <w:szCs w:val="18"/>
              </w:rPr>
              <w:fldChar w:fldCharType="separate"/>
            </w:r>
            <w:r w:rsidR="00B035F3">
              <w:rPr>
                <w:b/>
                <w:bCs/>
                <w:noProof/>
                <w:sz w:val="18"/>
                <w:szCs w:val="18"/>
              </w:rPr>
              <w:t>3</w:t>
            </w:r>
            <w:r w:rsidR="00A60594" w:rsidRPr="00A6059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094B" w14:textId="77777777" w:rsidR="005827B9" w:rsidRDefault="005827B9" w:rsidP="00A60594">
      <w:pPr>
        <w:spacing w:line="240" w:lineRule="auto"/>
      </w:pPr>
      <w:r>
        <w:separator/>
      </w:r>
    </w:p>
  </w:footnote>
  <w:footnote w:type="continuationSeparator" w:id="0">
    <w:p w14:paraId="2032A4AE" w14:textId="77777777" w:rsidR="005827B9" w:rsidRDefault="005827B9" w:rsidP="00A605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B538" w14:textId="77777777" w:rsidR="00B035F3" w:rsidRDefault="00B035F3" w:rsidP="00B035F3">
    <w:pPr>
      <w:pStyle w:val="En-tte"/>
    </w:pPr>
    <w:r w:rsidRPr="009D3188">
      <w:rPr>
        <w:noProof/>
      </w:rPr>
      <w:drawing>
        <wp:anchor distT="0" distB="0" distL="114300" distR="114300" simplePos="0" relativeHeight="251665408" behindDoc="0" locked="0" layoutInCell="1" allowOverlap="1" wp14:anchorId="3123BA19" wp14:editId="42A70C33">
          <wp:simplePos x="0" y="0"/>
          <wp:positionH relativeFrom="margin">
            <wp:posOffset>0</wp:posOffset>
          </wp:positionH>
          <wp:positionV relativeFrom="paragraph">
            <wp:posOffset>-77841</wp:posOffset>
          </wp:positionV>
          <wp:extent cx="934543" cy="1147313"/>
          <wp:effectExtent l="0" t="0" r="0" b="0"/>
          <wp:wrapNone/>
          <wp:docPr id="3"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4F870" w14:textId="77777777" w:rsidR="00B035F3" w:rsidRDefault="00B035F3" w:rsidP="00B035F3">
    <w:pPr>
      <w:pStyle w:val="En-tte"/>
    </w:pPr>
    <w:r>
      <w:rPr>
        <w:noProof/>
      </w:rPr>
      <w:drawing>
        <wp:anchor distT="0" distB="0" distL="114300" distR="114300" simplePos="0" relativeHeight="251664384" behindDoc="1" locked="0" layoutInCell="1" allowOverlap="1" wp14:anchorId="1D8BE66F" wp14:editId="1B13E500">
          <wp:simplePos x="0" y="0"/>
          <wp:positionH relativeFrom="column">
            <wp:posOffset>1020816</wp:posOffset>
          </wp:positionH>
          <wp:positionV relativeFrom="paragraph">
            <wp:posOffset>89535</wp:posOffset>
          </wp:positionV>
          <wp:extent cx="5938520" cy="612140"/>
          <wp:effectExtent l="0" t="0" r="508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FBCB62" w14:textId="77777777" w:rsidR="00B035F3" w:rsidRDefault="00B035F3" w:rsidP="00B035F3">
    <w:pPr>
      <w:pStyle w:val="En-tte"/>
    </w:pPr>
    <w:r>
      <w:rPr>
        <w:noProof/>
      </w:rPr>
      <mc:AlternateContent>
        <mc:Choice Requires="wps">
          <w:drawing>
            <wp:anchor distT="0" distB="0" distL="114300" distR="114300" simplePos="0" relativeHeight="251663360" behindDoc="0" locked="0" layoutInCell="1" allowOverlap="1" wp14:anchorId="6544FF13" wp14:editId="22FA6015">
              <wp:simplePos x="0" y="0"/>
              <wp:positionH relativeFrom="page">
                <wp:align>right</wp:align>
              </wp:positionH>
              <wp:positionV relativeFrom="paragraph">
                <wp:posOffset>32385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4C276D0F" w14:textId="77777777" w:rsidR="00B035F3" w:rsidRPr="00A60594" w:rsidRDefault="00B035F3" w:rsidP="00B035F3">
                          <w:pPr>
                            <w:spacing w:line="240" w:lineRule="auto"/>
                            <w:jc w:val="center"/>
                            <w:rPr>
                              <w:rFonts w:cs="Arial"/>
                              <w:b/>
                              <w:color w:val="FFFFFF"/>
                              <w:sz w:val="30"/>
                              <w:szCs w:val="30"/>
                            </w:rPr>
                          </w:pPr>
                          <w:r w:rsidRPr="00A60594">
                            <w:rPr>
                              <w:rFonts w:cs="Arial"/>
                              <w:b/>
                              <w:color w:val="FFFFFF"/>
                              <w:sz w:val="30"/>
                              <w:szCs w:val="30"/>
                            </w:rPr>
                            <w:t xml:space="preserve">Arrêté – </w:t>
                          </w:r>
                          <w:r>
                            <w:rPr>
                              <w:rFonts w:cs="Arial"/>
                              <w:b/>
                              <w:color w:val="FFFFFF"/>
                              <w:sz w:val="30"/>
                              <w:szCs w:val="30"/>
                            </w:rPr>
                            <w:t>Mars</w:t>
                          </w:r>
                          <w:r w:rsidRPr="00A60594">
                            <w:rPr>
                              <w:rFonts w:cs="Arial"/>
                              <w:b/>
                              <w:color w:val="FFFFFF"/>
                              <w:sz w:val="30"/>
                              <w:szCs w:val="30"/>
                            </w:rPr>
                            <w:t xml:space="preserve"> 20</w:t>
                          </w:r>
                          <w:r>
                            <w:rPr>
                              <w:rFonts w:cs="Arial"/>
                              <w:b/>
                              <w:color w:val="FFFFFF"/>
                              <w:sz w:val="30"/>
                              <w:szCs w:val="30"/>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4FF13" id="_x0000_t202" coordsize="21600,21600" o:spt="202" path="m,l,21600r21600,l21600,xe">
              <v:stroke joinstyle="miter"/>
              <v:path gradientshapeok="t" o:connecttype="rect"/>
            </v:shapetype>
            <v:shape id="Zone de texte 1" o:spid="_x0000_s1027" type="#_x0000_t202" style="position:absolute;margin-left:351.7pt;margin-top:2.55pt;width:402.9pt;height:31.2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4C276D0F" w14:textId="77777777" w:rsidR="00B035F3" w:rsidRPr="00A60594" w:rsidRDefault="00B035F3" w:rsidP="00B035F3">
                    <w:pPr>
                      <w:spacing w:line="240" w:lineRule="auto"/>
                      <w:jc w:val="center"/>
                      <w:rPr>
                        <w:rFonts w:cs="Arial"/>
                        <w:b/>
                        <w:color w:val="FFFFFF"/>
                        <w:sz w:val="30"/>
                        <w:szCs w:val="30"/>
                      </w:rPr>
                    </w:pPr>
                    <w:r w:rsidRPr="00A60594">
                      <w:rPr>
                        <w:rFonts w:cs="Arial"/>
                        <w:b/>
                        <w:color w:val="FFFFFF"/>
                        <w:sz w:val="30"/>
                        <w:szCs w:val="30"/>
                      </w:rPr>
                      <w:t xml:space="preserve">Arrêté – </w:t>
                    </w:r>
                    <w:r>
                      <w:rPr>
                        <w:rFonts w:cs="Arial"/>
                        <w:b/>
                        <w:color w:val="FFFFFF"/>
                        <w:sz w:val="30"/>
                        <w:szCs w:val="30"/>
                      </w:rPr>
                      <w:t>Mars</w:t>
                    </w:r>
                    <w:r w:rsidRPr="00A60594">
                      <w:rPr>
                        <w:rFonts w:cs="Arial"/>
                        <w:b/>
                        <w:color w:val="FFFFFF"/>
                        <w:sz w:val="30"/>
                        <w:szCs w:val="30"/>
                      </w:rPr>
                      <w:t xml:space="preserve"> 20</w:t>
                    </w:r>
                    <w:r>
                      <w:rPr>
                        <w:rFonts w:cs="Arial"/>
                        <w:b/>
                        <w:color w:val="FFFFFF"/>
                        <w:sz w:val="30"/>
                        <w:szCs w:val="30"/>
                      </w:rPr>
                      <w:t>22</w:t>
                    </w:r>
                  </w:p>
                </w:txbxContent>
              </v:textbox>
              <w10:wrap anchorx="page"/>
            </v:shape>
          </w:pict>
        </mc:Fallback>
      </mc:AlternateContent>
    </w:r>
  </w:p>
  <w:p w14:paraId="63B6619D" w14:textId="77777777" w:rsidR="00B035F3" w:rsidRDefault="00B035F3" w:rsidP="00B035F3">
    <w:pPr>
      <w:pStyle w:val="En-tte"/>
    </w:pPr>
  </w:p>
  <w:p w14:paraId="66CBBD58" w14:textId="77777777" w:rsidR="00B035F3" w:rsidRDefault="00B035F3" w:rsidP="00B035F3">
    <w:pPr>
      <w:pStyle w:val="En-tte"/>
    </w:pPr>
  </w:p>
  <w:p w14:paraId="312BB5BB" w14:textId="77777777" w:rsidR="00B035F3" w:rsidRDefault="00B035F3" w:rsidP="00B035F3">
    <w:pPr>
      <w:pStyle w:val="En-tte"/>
    </w:pPr>
  </w:p>
  <w:p w14:paraId="74E79BD3" w14:textId="77777777" w:rsidR="00B035F3" w:rsidRDefault="00B035F3" w:rsidP="00B035F3">
    <w:pPr>
      <w:pStyle w:val="En-tte"/>
    </w:pPr>
  </w:p>
  <w:p w14:paraId="7451E622" w14:textId="77777777" w:rsidR="00B035F3" w:rsidRDefault="00B035F3" w:rsidP="00B035F3">
    <w:pPr>
      <w:pStyle w:val="En-tte"/>
    </w:pPr>
  </w:p>
  <w:p w14:paraId="04F6A98E" w14:textId="77777777" w:rsidR="00A60594" w:rsidRPr="00B035F3" w:rsidRDefault="00A60594" w:rsidP="00B035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35pt;height:64.35pt" o:bullet="t">
        <v:imagedata r:id="rId1" o:title="virgule-verte"/>
      </v:shape>
    </w:pict>
  </w:numPicBullet>
  <w:abstractNum w:abstractNumId="0"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202CD9"/>
    <w:multiLevelType w:val="hybridMultilevel"/>
    <w:tmpl w:val="CAE2C950"/>
    <w:lvl w:ilvl="0" w:tplc="9BE8BFE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7B7261"/>
    <w:multiLevelType w:val="hybridMultilevel"/>
    <w:tmpl w:val="7A744EC0"/>
    <w:lvl w:ilvl="0" w:tplc="F8CE80F8">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4"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ED04E3"/>
    <w:multiLevelType w:val="hybridMultilevel"/>
    <w:tmpl w:val="C5A858EE"/>
    <w:lvl w:ilvl="0" w:tplc="94E22A6C">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4780393">
    <w:abstractNumId w:val="5"/>
  </w:num>
  <w:num w:numId="2" w16cid:durableId="526800327">
    <w:abstractNumId w:val="4"/>
  </w:num>
  <w:num w:numId="3" w16cid:durableId="2141919514">
    <w:abstractNumId w:val="0"/>
  </w:num>
  <w:num w:numId="4" w16cid:durableId="1101947811">
    <w:abstractNumId w:val="2"/>
  </w:num>
  <w:num w:numId="5" w16cid:durableId="1410884801">
    <w:abstractNumId w:val="1"/>
  </w:num>
  <w:num w:numId="6" w16cid:durableId="487792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94"/>
    <w:rsid w:val="000E3E0E"/>
    <w:rsid w:val="00410EC6"/>
    <w:rsid w:val="00415B41"/>
    <w:rsid w:val="004469BF"/>
    <w:rsid w:val="004971E9"/>
    <w:rsid w:val="004B1DDE"/>
    <w:rsid w:val="005827B9"/>
    <w:rsid w:val="005E5E72"/>
    <w:rsid w:val="0097396A"/>
    <w:rsid w:val="009F03A5"/>
    <w:rsid w:val="00A60594"/>
    <w:rsid w:val="00A6474E"/>
    <w:rsid w:val="00AF3DF7"/>
    <w:rsid w:val="00B035F3"/>
    <w:rsid w:val="00C86485"/>
    <w:rsid w:val="00CA2FFA"/>
    <w:rsid w:val="00E87674"/>
    <w:rsid w:val="00F855D1"/>
    <w:rsid w:val="00F935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DFD5A"/>
  <w15:docId w15:val="{74CDF17F-C192-4C13-9F23-F19A95B2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94"/>
    <w:pPr>
      <w:spacing w:after="0" w:line="288" w:lineRule="auto"/>
    </w:pPr>
    <w:rPr>
      <w:rFonts w:ascii="Arial" w:eastAsia="MS Mincho" w:hAnsi="Arial" w:cs="Times New Roman"/>
      <w:sz w:val="20"/>
      <w:szCs w:val="24"/>
      <w:lang w:eastAsia="fr-FR"/>
    </w:rPr>
  </w:style>
  <w:style w:type="paragraph" w:styleId="Titre1">
    <w:name w:val="heading 1"/>
    <w:basedOn w:val="Normal"/>
    <w:next w:val="Normal"/>
    <w:link w:val="Titre1Car"/>
    <w:autoRedefine/>
    <w:uiPriority w:val="9"/>
    <w:qFormat/>
    <w:rsid w:val="00A60594"/>
    <w:pPr>
      <w:keepNext/>
      <w:keepLines/>
      <w:spacing w:before="320" w:after="320" w:line="360" w:lineRule="auto"/>
      <w:jc w:val="center"/>
      <w:outlineLvl w:val="0"/>
    </w:pPr>
    <w:rPr>
      <w:rFonts w:eastAsia="MS Gothic"/>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594"/>
    <w:pPr>
      <w:tabs>
        <w:tab w:val="center" w:pos="4536"/>
        <w:tab w:val="right" w:pos="9072"/>
      </w:tabs>
      <w:spacing w:line="240" w:lineRule="auto"/>
    </w:pPr>
  </w:style>
  <w:style w:type="character" w:customStyle="1" w:styleId="En-tteCar">
    <w:name w:val="En-tête Car"/>
    <w:basedOn w:val="Policepardfaut"/>
    <w:link w:val="En-tte"/>
    <w:uiPriority w:val="99"/>
    <w:rsid w:val="00A60594"/>
  </w:style>
  <w:style w:type="paragraph" w:styleId="Pieddepage">
    <w:name w:val="footer"/>
    <w:basedOn w:val="Normal"/>
    <w:link w:val="PieddepageCar"/>
    <w:uiPriority w:val="99"/>
    <w:unhideWhenUsed/>
    <w:rsid w:val="00A60594"/>
    <w:pPr>
      <w:tabs>
        <w:tab w:val="center" w:pos="4536"/>
        <w:tab w:val="right" w:pos="9072"/>
      </w:tabs>
      <w:spacing w:line="240" w:lineRule="auto"/>
    </w:pPr>
  </w:style>
  <w:style w:type="character" w:customStyle="1" w:styleId="PieddepageCar">
    <w:name w:val="Pied de page Car"/>
    <w:basedOn w:val="Policepardfaut"/>
    <w:link w:val="Pieddepage"/>
    <w:uiPriority w:val="99"/>
    <w:rsid w:val="00A60594"/>
  </w:style>
  <w:style w:type="character" w:customStyle="1" w:styleId="Titre1Car">
    <w:name w:val="Titre 1 Car"/>
    <w:basedOn w:val="Policepardfaut"/>
    <w:link w:val="Titre1"/>
    <w:uiPriority w:val="9"/>
    <w:rsid w:val="00A60594"/>
    <w:rPr>
      <w:rFonts w:ascii="Arial" w:eastAsia="MS Gothic" w:hAnsi="Arial" w:cs="Times New Roman"/>
      <w:b/>
      <w:bCs/>
      <w:color w:val="2B3583"/>
      <w:sz w:val="32"/>
      <w:szCs w:val="32"/>
      <w:lang w:eastAsia="fr-FR"/>
    </w:rPr>
  </w:style>
  <w:style w:type="paragraph" w:styleId="Titre">
    <w:name w:val="Title"/>
    <w:basedOn w:val="Normal"/>
    <w:next w:val="Normal"/>
    <w:link w:val="TitreCar"/>
    <w:uiPriority w:val="10"/>
    <w:qFormat/>
    <w:rsid w:val="00A60594"/>
    <w:pPr>
      <w:numPr>
        <w:numId w:val="2"/>
      </w:numPr>
      <w:spacing w:before="320" w:after="320"/>
      <w:contextualSpacing/>
    </w:pPr>
    <w:rPr>
      <w:rFonts w:eastAsia="MS Gothic"/>
      <w:b/>
      <w:color w:val="6A9531"/>
      <w:spacing w:val="5"/>
      <w:kern w:val="28"/>
      <w:sz w:val="40"/>
      <w:szCs w:val="52"/>
    </w:rPr>
  </w:style>
  <w:style w:type="character" w:customStyle="1" w:styleId="TitreCar">
    <w:name w:val="Titre Car"/>
    <w:basedOn w:val="Policepardfaut"/>
    <w:link w:val="Titre"/>
    <w:uiPriority w:val="10"/>
    <w:rsid w:val="00A60594"/>
    <w:rPr>
      <w:rFonts w:ascii="Arial" w:eastAsia="MS Gothic" w:hAnsi="Arial" w:cs="Times New Roman"/>
      <w:b/>
      <w:color w:val="6A9531"/>
      <w:spacing w:val="5"/>
      <w:kern w:val="28"/>
      <w:sz w:val="40"/>
      <w:szCs w:val="52"/>
      <w:lang w:eastAsia="fr-FR"/>
    </w:rPr>
  </w:style>
  <w:style w:type="character" w:styleId="Titredulivre">
    <w:name w:val="Book Title"/>
    <w:uiPriority w:val="33"/>
    <w:qFormat/>
    <w:rsid w:val="00A60594"/>
    <w:rPr>
      <w:rFonts w:ascii="Arial" w:hAnsi="Arial"/>
      <w:b/>
      <w:bCs/>
      <w:smallCaps/>
      <w:color w:val="auto"/>
      <w:spacing w:val="5"/>
      <w:sz w:val="20"/>
    </w:rPr>
  </w:style>
  <w:style w:type="paragraph" w:styleId="Paragraphedeliste">
    <w:name w:val="List Paragraph"/>
    <w:basedOn w:val="Normal"/>
    <w:uiPriority w:val="34"/>
    <w:qFormat/>
    <w:rsid w:val="00A60594"/>
    <w:pPr>
      <w:numPr>
        <w:numId w:val="3"/>
      </w:numPr>
      <w:contextualSpacing/>
    </w:pPr>
  </w:style>
  <w:style w:type="paragraph" w:styleId="Normalcentr">
    <w:name w:val="Block Text"/>
    <w:basedOn w:val="Normal"/>
    <w:unhideWhenUsed/>
    <w:rsid w:val="00A60594"/>
    <w:pPr>
      <w:ind w:left="1152" w:right="1152"/>
    </w:pPr>
    <w:rPr>
      <w:i/>
      <w:iCs/>
      <w:color w:val="000000"/>
    </w:rPr>
  </w:style>
  <w:style w:type="paragraph" w:styleId="NormalWeb">
    <w:name w:val="Normal (Web)"/>
    <w:basedOn w:val="Normal"/>
    <w:uiPriority w:val="99"/>
    <w:semiHidden/>
    <w:unhideWhenUsed/>
    <w:rsid w:val="00A60594"/>
    <w:pPr>
      <w:spacing w:before="100" w:beforeAutospacing="1" w:after="100" w:afterAutospacing="1" w:line="240" w:lineRule="auto"/>
    </w:pPr>
    <w:rPr>
      <w:rFonts w:ascii="Times New Roman" w:eastAsiaTheme="minorEastAsia" w:hAnsi="Times New Roman"/>
      <w:sz w:val="24"/>
    </w:rPr>
  </w:style>
  <w:style w:type="character" w:styleId="Accentuation">
    <w:name w:val="Emphasis"/>
    <w:uiPriority w:val="20"/>
    <w:qFormat/>
    <w:rsid w:val="004469BF"/>
    <w:rPr>
      <w:rFonts w:ascii="Arial" w:hAnsi="Arial"/>
      <w:b/>
      <w:i/>
      <w:iCs/>
      <w:color w:val="83244E"/>
      <w:sz w:val="20"/>
    </w:rPr>
  </w:style>
  <w:style w:type="character" w:styleId="lev">
    <w:name w:val="Strong"/>
    <w:uiPriority w:val="22"/>
    <w:qFormat/>
    <w:rsid w:val="004469BF"/>
    <w:rPr>
      <w:rFonts w:ascii="Arial" w:hAnsi="Arial"/>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3582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Agathe</dc:creator>
  <cp:lastModifiedBy>CORNEC Claire</cp:lastModifiedBy>
  <cp:revision>2</cp:revision>
  <dcterms:created xsi:type="dcterms:W3CDTF">2024-02-23T10:42:00Z</dcterms:created>
  <dcterms:modified xsi:type="dcterms:W3CDTF">2024-02-23T10:42:00Z</dcterms:modified>
</cp:coreProperties>
</file>