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03A5" w:rsidRDefault="00A605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1819275" cy="914400"/>
                <wp:effectExtent l="19050" t="152400" r="0" b="1714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3485">
                          <a:off x="0" y="0"/>
                          <a:ext cx="18192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594" w:rsidRPr="00415B41" w:rsidRDefault="00A60594" w:rsidP="00415B41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>Mod</w:t>
                            </w:r>
                            <w:r w:rsidRPr="00415B41">
                              <w:rPr>
                                <w:rFonts w:ascii="Arial Black" w:hAnsi="Arial Black" w:cs="Arial"/>
                                <w:b/>
                                <w:caps/>
                                <w:sz w:val="32"/>
                                <w:szCs w:val="32"/>
                              </w:rPr>
                              <w:t>È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br/>
                            </w:r>
                            <w:r w:rsidRPr="00415B41">
                              <w:rPr>
                                <w:rFonts w:ascii="Arial Black" w:hAnsi="Arial Black" w:cs="Arial"/>
                                <w:b/>
                                <w:caps/>
                                <w:sz w:val="32"/>
                                <w:szCs w:val="32"/>
                              </w:rPr>
                              <w:t>À</w:t>
                            </w:r>
                            <w:r w:rsidRPr="00415B41">
                              <w:rPr>
                                <w:rFonts w:ascii="Arial Black" w:hAnsi="Arial Black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 adapter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margin-left:92.05pt;margin-top:4.6pt;width:143.25pt;height:1in;rotation:-804471fd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" filled="f" stroked="f" strokeweight=".5pt">
                <v:textbox>
                  <w:txbxContent>
                    <w:p w:rsidR="00A60594" w:rsidRPr="00415B41" w:rsidRDefault="00A60594" w:rsidP="00415B41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</w:pP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>Mod</w:t>
                      </w:r>
                      <w:r w:rsidRPr="00415B41">
                        <w:rPr>
                          <w:rFonts w:ascii="Arial Black" w:hAnsi="Arial Black" w:cs="Arial"/>
                          <w:b/>
                          <w:caps/>
                          <w:sz w:val="32"/>
                          <w:szCs w:val="32"/>
                        </w:rPr>
                        <w:t>È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 xml:space="preserve">le 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br/>
                      </w:r>
                      <w:r w:rsidRPr="00415B41">
                        <w:rPr>
                          <w:rFonts w:ascii="Arial Black" w:hAnsi="Arial Black" w:cs="Arial"/>
                          <w:b/>
                          <w:caps/>
                          <w:sz w:val="32"/>
                          <w:szCs w:val="32"/>
                        </w:rPr>
                        <w:t>À</w:t>
                      </w:r>
                      <w:r w:rsidRPr="00415B41">
                        <w:rPr>
                          <w:rFonts w:ascii="Arial Black" w:hAnsi="Arial Black"/>
                          <w:b/>
                          <w:caps/>
                          <w:sz w:val="32"/>
                          <w:szCs w:val="32"/>
                        </w:rPr>
                        <w:t xml:space="preserve"> adapter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0594" w:rsidRDefault="00A60594" w:rsidP="00A60594">
      <w:pPr>
        <w:jc w:val="right"/>
      </w:pPr>
    </w:p>
    <w:p w:rsidR="00A60594" w:rsidRDefault="00A60594" w:rsidP="00A60594">
      <w:pPr>
        <w:jc w:val="right"/>
      </w:pPr>
    </w:p>
    <w:p w:rsidR="00A60594" w:rsidRDefault="00A60594" w:rsidP="00A60594">
      <w:pPr>
        <w:jc w:val="right"/>
      </w:pPr>
    </w:p>
    <w:p w:rsidR="00A60594" w:rsidRPr="00221CED" w:rsidRDefault="00A60594" w:rsidP="00A60594">
      <w:pPr>
        <w:tabs>
          <w:tab w:val="right" w:pos="9923"/>
        </w:tabs>
        <w:spacing w:after="120" w:line="240" w:lineRule="auto"/>
        <w:ind w:right="-992"/>
        <w:rPr>
          <w:rStyle w:val="Titredulivre"/>
        </w:rPr>
      </w:pPr>
      <w:r w:rsidRPr="00221CED">
        <w:rPr>
          <w:rStyle w:val="Titredulivre"/>
        </w:rPr>
        <w:t>DÉPARTEMENT DU MORBIHAN</w:t>
      </w:r>
    </w:p>
    <w:p w:rsidR="00A60594" w:rsidRPr="00221CED" w:rsidRDefault="00A60594" w:rsidP="00A60594">
      <w:pPr>
        <w:tabs>
          <w:tab w:val="right" w:leader="dot" w:pos="3969"/>
        </w:tabs>
        <w:spacing w:after="120" w:line="240" w:lineRule="auto"/>
        <w:ind w:right="-992"/>
        <w:rPr>
          <w:rStyle w:val="Titredulivre"/>
        </w:rPr>
      </w:pPr>
      <w:r w:rsidRPr="00221CED">
        <w:rPr>
          <w:rStyle w:val="Titredulivre"/>
        </w:rPr>
        <w:t>ARRONDISSEMENT DE ……………………………….</w:t>
      </w:r>
    </w:p>
    <w:p w:rsidR="00A60594" w:rsidRPr="00221CED" w:rsidRDefault="00A60594" w:rsidP="00A60594">
      <w:pPr>
        <w:spacing w:line="720" w:lineRule="auto"/>
        <w:rPr>
          <w:rStyle w:val="Titredulivre"/>
        </w:rPr>
      </w:pPr>
      <w:r w:rsidRPr="00221CED">
        <w:rPr>
          <w:rStyle w:val="Titredulivre"/>
        </w:rPr>
        <w:t>COLLECTIVITÉ OU ÉTABLISSEMENT PUBLIC TERRITORIAL…………………</w:t>
      </w:r>
    </w:p>
    <w:p w:rsidR="00A60594" w:rsidRPr="00A60594" w:rsidRDefault="00A60594" w:rsidP="00A60594">
      <w:pPr>
        <w:pStyle w:val="Titre"/>
        <w:numPr>
          <w:ilvl w:val="0"/>
          <w:numId w:val="0"/>
        </w:numPr>
        <w:spacing w:line="276" w:lineRule="auto"/>
        <w:jc w:val="both"/>
        <w:rPr>
          <w:color w:val="2B3583"/>
        </w:rPr>
      </w:pPr>
      <w:r w:rsidRPr="00A60594">
        <w:rPr>
          <w:color w:val="2B3583"/>
        </w:rPr>
        <w:t xml:space="preserve">Arrêté de </w:t>
      </w:r>
      <w:r w:rsidR="001877AF">
        <w:rPr>
          <w:color w:val="2B3583"/>
        </w:rPr>
        <w:t xml:space="preserve">mise en congé de </w:t>
      </w:r>
      <w:r w:rsidR="00E8390C">
        <w:rPr>
          <w:color w:val="2B3583"/>
        </w:rPr>
        <w:t>longue durée ou de prolongation de congé de longue durée</w:t>
      </w:r>
      <w:r w:rsidR="001877AF">
        <w:rPr>
          <w:color w:val="2B3583"/>
        </w:rPr>
        <w:t xml:space="preserve"> </w:t>
      </w:r>
    </w:p>
    <w:p w:rsidR="00E8390C" w:rsidRPr="003B45FE" w:rsidRDefault="00E8390C" w:rsidP="00E8390C">
      <w:pPr>
        <w:tabs>
          <w:tab w:val="right" w:pos="9923"/>
        </w:tabs>
        <w:spacing w:before="240" w:after="240" w:line="240" w:lineRule="exact"/>
        <w:jc w:val="both"/>
        <w:rPr>
          <w:rFonts w:cs="Arial"/>
          <w:sz w:val="18"/>
        </w:rPr>
      </w:pPr>
      <w:r w:rsidRPr="003B45FE">
        <w:rPr>
          <w:rFonts w:cs="Arial"/>
          <w:sz w:val="18"/>
        </w:rPr>
        <w:t xml:space="preserve">Le Maire </w:t>
      </w:r>
      <w:r w:rsidRPr="003B45FE">
        <w:rPr>
          <w:rFonts w:cs="Arial"/>
          <w:b/>
          <w:sz w:val="18"/>
          <w:u w:val="single"/>
        </w:rPr>
        <w:t>OU</w:t>
      </w:r>
      <w:r w:rsidRPr="003B45FE">
        <w:rPr>
          <w:rFonts w:cs="Arial"/>
          <w:sz w:val="18"/>
        </w:rPr>
        <w:t xml:space="preserve"> Le Président ;</w:t>
      </w:r>
    </w:p>
    <w:p w:rsidR="00E8390C" w:rsidRDefault="00E8390C" w:rsidP="00E8390C">
      <w:pPr>
        <w:spacing w:before="240" w:after="240" w:line="276" w:lineRule="auto"/>
      </w:pPr>
      <w:r>
        <w:t>Vu le Code général de la fonction publique et notamment ses articles L 822-12 à L 822-17, L 822-27 à L 822-30 ;</w:t>
      </w:r>
    </w:p>
    <w:p w:rsidR="00E8390C" w:rsidRDefault="00E8390C" w:rsidP="00E8390C">
      <w:pPr>
        <w:spacing w:before="240" w:after="240" w:line="276" w:lineRule="auto"/>
      </w:pPr>
      <w:r>
        <w:t>VU le décret n° 85-643 du 26 juin 1985 modifié relatif aux centres de gestion et notamment son article 40-3° ;</w:t>
      </w:r>
    </w:p>
    <w:p w:rsidR="00E8390C" w:rsidRDefault="00E8390C" w:rsidP="00E8390C">
      <w:pPr>
        <w:spacing w:before="240" w:after="240" w:line="276" w:lineRule="auto"/>
      </w:pPr>
      <w:r>
        <w:t>VU le décret n° 87-602 du 30 juillet 1987 modifié relatif à l'organisation des comités médicaux, aux conditions d'aptitude physique et au régime des congés de maladie des fonctionnaires territoriaux et notamment ses articles 1</w:t>
      </w:r>
      <w:r>
        <w:rPr>
          <w:vertAlign w:val="superscript"/>
        </w:rPr>
        <w:t>er</w:t>
      </w:r>
      <w:r>
        <w:t xml:space="preserve"> à 9, 14, 15, 18, 19, 24 à 37, 39 et 41 ;</w:t>
      </w:r>
    </w:p>
    <w:p w:rsidR="00E8390C" w:rsidRPr="001A1995" w:rsidRDefault="00E8390C" w:rsidP="00E8390C">
      <w:pPr>
        <w:spacing w:before="240" w:after="240" w:line="276" w:lineRule="auto"/>
        <w:rPr>
          <w:i/>
          <w:szCs w:val="18"/>
        </w:rPr>
      </w:pPr>
      <w:r w:rsidRPr="001A1995">
        <w:rPr>
          <w:i/>
          <w:szCs w:val="18"/>
        </w:rPr>
        <w:t>(</w:t>
      </w:r>
      <w:proofErr w:type="gramStart"/>
      <w:r w:rsidRPr="001A1995">
        <w:rPr>
          <w:i/>
          <w:szCs w:val="18"/>
        </w:rPr>
        <w:t>le</w:t>
      </w:r>
      <w:proofErr w:type="gramEnd"/>
      <w:r w:rsidRPr="001A1995">
        <w:rPr>
          <w:i/>
          <w:szCs w:val="18"/>
        </w:rPr>
        <w:t xml:space="preserve"> cas échéant) </w:t>
      </w:r>
      <w:r w:rsidRPr="001A1995">
        <w:rPr>
          <w:szCs w:val="18"/>
        </w:rPr>
        <w:t xml:space="preserve">VU le décret n° 92-1194 du 4 novembre 1992 modifié fixant les dispositions communes applicables aux fonctionnaires stagiaires de la fonction publique territoriale et notamment </w:t>
      </w:r>
      <w:r>
        <w:rPr>
          <w:szCs w:val="18"/>
        </w:rPr>
        <w:t xml:space="preserve">son </w:t>
      </w:r>
      <w:r w:rsidRPr="001A1995">
        <w:rPr>
          <w:szCs w:val="18"/>
        </w:rPr>
        <w:t>article 7</w:t>
      </w:r>
      <w:r>
        <w:rPr>
          <w:i/>
          <w:szCs w:val="18"/>
        </w:rPr>
        <w:t xml:space="preserve"> ;</w:t>
      </w:r>
    </w:p>
    <w:p w:rsidR="00E8390C" w:rsidRDefault="00E8390C" w:rsidP="00E8390C">
      <w:pPr>
        <w:tabs>
          <w:tab w:val="right" w:leader="dot" w:pos="9639"/>
        </w:tabs>
        <w:spacing w:before="240" w:line="276" w:lineRule="auto"/>
      </w:pPr>
      <w:r>
        <w:t>VU la demande présentée par M…………………………………………. appuyée d'un certificat médical ;</w:t>
      </w:r>
    </w:p>
    <w:p w:rsidR="00E8390C" w:rsidRDefault="00E8390C" w:rsidP="00E8390C">
      <w:pPr>
        <w:keepNext/>
        <w:tabs>
          <w:tab w:val="right" w:leader="dot" w:pos="9639"/>
        </w:tabs>
        <w:spacing w:after="240" w:line="276" w:lineRule="auto"/>
        <w:jc w:val="center"/>
        <w:outlineLvl w:val="8"/>
        <w:rPr>
          <w:rFonts w:cs="Arial"/>
          <w:b/>
          <w:szCs w:val="20"/>
          <w:u w:val="single"/>
        </w:rPr>
      </w:pPr>
      <w:r w:rsidRPr="005608A4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4BCA4" wp14:editId="1CF5D7EA">
                <wp:simplePos x="0" y="0"/>
                <wp:positionH relativeFrom="column">
                  <wp:posOffset>3830320</wp:posOffset>
                </wp:positionH>
                <wp:positionV relativeFrom="paragraph">
                  <wp:posOffset>267970</wp:posOffset>
                </wp:positionV>
                <wp:extent cx="76200" cy="414020"/>
                <wp:effectExtent l="0" t="0" r="19050" b="24130"/>
                <wp:wrapTight wrapText="bothSides">
                  <wp:wrapPolygon edited="0">
                    <wp:start x="0" y="0"/>
                    <wp:lineTo x="0" y="21865"/>
                    <wp:lineTo x="21600" y="21865"/>
                    <wp:lineTo x="21600" y="0"/>
                    <wp:lineTo x="0" y="0"/>
                  </wp:wrapPolygon>
                </wp:wrapTight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14020"/>
                        </a:xfrm>
                        <a:prstGeom prst="rightBrace">
                          <a:avLst>
                            <a:gd name="adj1" fmla="val 452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301.6pt;margin-top:21.1pt;width:6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ksgQIAACw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">
                <w10:wrap type="tight"/>
              </v:shape>
            </w:pict>
          </mc:Fallback>
        </mc:AlternateContent>
      </w:r>
      <w:r>
        <w:rPr>
          <w:rFonts w:cs="Arial"/>
          <w:szCs w:val="20"/>
        </w:rPr>
        <w:t>OU</w:t>
      </w:r>
    </w:p>
    <w:p w:rsidR="00E8390C" w:rsidRPr="006134E8" w:rsidRDefault="00E8390C" w:rsidP="00E8390C">
      <w:pPr>
        <w:spacing w:before="240" w:line="276" w:lineRule="auto"/>
        <w:ind w:right="-8"/>
        <w:rPr>
          <w:rFonts w:cs="Arial"/>
          <w:i/>
          <w:iCs/>
          <w:szCs w:val="20"/>
        </w:rPr>
      </w:pPr>
      <w:r w:rsidRPr="006134E8">
        <w:rPr>
          <w:rFonts w:cs="Arial"/>
          <w:szCs w:val="20"/>
        </w:rPr>
        <w:t>VU la demande de l'autorité territoriale ;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  <w:t xml:space="preserve">                               c</w:t>
      </w:r>
      <w:r w:rsidRPr="006134E8">
        <w:rPr>
          <w:rFonts w:cs="Arial"/>
          <w:i/>
          <w:iCs/>
          <w:szCs w:val="20"/>
        </w:rPr>
        <w:t>oncerne le congé de longue</w:t>
      </w:r>
    </w:p>
    <w:p w:rsidR="00E8390C" w:rsidRDefault="00E8390C" w:rsidP="00E8390C">
      <w:pPr>
        <w:spacing w:line="276" w:lineRule="auto"/>
        <w:ind w:right="5"/>
        <w:rPr>
          <w:rFonts w:cs="Arial"/>
          <w:i/>
          <w:iCs/>
          <w:szCs w:val="20"/>
        </w:rPr>
      </w:pPr>
      <w:r w:rsidRPr="006134E8">
        <w:rPr>
          <w:rFonts w:cs="Arial"/>
          <w:szCs w:val="20"/>
        </w:rPr>
        <w:t xml:space="preserve">VU le rapport écrit du médecin du service de médecine préventive </w:t>
      </w:r>
      <w:r>
        <w:rPr>
          <w:rFonts w:cs="Arial"/>
          <w:szCs w:val="20"/>
        </w:rPr>
        <w:t xml:space="preserve"> </w:t>
      </w:r>
      <w:r>
        <w:rPr>
          <w:rFonts w:cs="Arial"/>
          <w:i/>
          <w:iCs/>
          <w:szCs w:val="20"/>
        </w:rPr>
        <w:t>durée</w:t>
      </w:r>
      <w:r w:rsidRPr="006134E8">
        <w:rPr>
          <w:rFonts w:cs="Arial"/>
          <w:i/>
          <w:iCs/>
          <w:szCs w:val="20"/>
        </w:rPr>
        <w:t xml:space="preserve"> d'office</w:t>
      </w:r>
    </w:p>
    <w:p w:rsidR="00E8390C" w:rsidRPr="006134E8" w:rsidRDefault="00E8390C" w:rsidP="00E8390C">
      <w:pPr>
        <w:spacing w:before="240"/>
        <w:rPr>
          <w:rFonts w:cs="Arial"/>
          <w:szCs w:val="20"/>
        </w:rPr>
      </w:pPr>
      <w:r w:rsidRPr="006134E8">
        <w:rPr>
          <w:rFonts w:cs="Arial"/>
          <w:b/>
          <w:szCs w:val="20"/>
        </w:rPr>
        <w:t xml:space="preserve">CONSIDERANT </w:t>
      </w:r>
      <w:r w:rsidRPr="006134E8">
        <w:rPr>
          <w:rFonts w:cs="Arial"/>
          <w:szCs w:val="20"/>
        </w:rPr>
        <w:t xml:space="preserve">que M.............................. </w:t>
      </w:r>
      <w:proofErr w:type="gramStart"/>
      <w:r w:rsidRPr="006134E8">
        <w:rPr>
          <w:rFonts w:cs="Arial"/>
          <w:szCs w:val="20"/>
        </w:rPr>
        <w:t>n’a</w:t>
      </w:r>
      <w:proofErr w:type="gramEnd"/>
      <w:r w:rsidRPr="006134E8">
        <w:rPr>
          <w:rFonts w:cs="Arial"/>
          <w:szCs w:val="20"/>
        </w:rPr>
        <w:t xml:space="preserve"> jamais bénéficié au cours de sa carrière d’un congé de longue durée</w:t>
      </w:r>
      <w:r>
        <w:rPr>
          <w:rFonts w:cs="Arial"/>
          <w:szCs w:val="20"/>
        </w:rPr>
        <w:t xml:space="preserve"> </w:t>
      </w:r>
      <w:r>
        <w:rPr>
          <w:rStyle w:val="Appelnotedebasdep"/>
          <w:rFonts w:cs="Arial"/>
          <w:szCs w:val="20"/>
        </w:rPr>
        <w:footnoteReference w:id="1"/>
      </w:r>
      <w:r>
        <w:rPr>
          <w:rFonts w:cs="Arial"/>
          <w:szCs w:val="20"/>
        </w:rPr>
        <w:t xml:space="preserve"> ;</w:t>
      </w:r>
    </w:p>
    <w:p w:rsidR="00E8390C" w:rsidRPr="006134E8" w:rsidRDefault="00E8390C" w:rsidP="00E8390C">
      <w:pPr>
        <w:jc w:val="center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OU</w:t>
      </w:r>
    </w:p>
    <w:p w:rsidR="00E8390C" w:rsidRPr="006134E8" w:rsidRDefault="00E8390C" w:rsidP="00E8390C">
      <w:pPr>
        <w:jc w:val="both"/>
        <w:rPr>
          <w:rFonts w:eastAsia="Times New Roman" w:cs="Arial"/>
          <w:szCs w:val="20"/>
        </w:rPr>
      </w:pPr>
      <w:r w:rsidRPr="006134E8">
        <w:rPr>
          <w:rFonts w:eastAsia="Times New Roman" w:cs="Arial"/>
          <w:b/>
          <w:szCs w:val="20"/>
        </w:rPr>
        <w:t xml:space="preserve">CONSIDERANT </w:t>
      </w:r>
      <w:r w:rsidRPr="006134E8">
        <w:rPr>
          <w:rFonts w:eastAsia="Times New Roman" w:cs="Arial"/>
          <w:szCs w:val="20"/>
        </w:rPr>
        <w:t xml:space="preserve">que M.............................. </w:t>
      </w:r>
      <w:proofErr w:type="gramStart"/>
      <w:r w:rsidRPr="006134E8">
        <w:rPr>
          <w:rFonts w:eastAsia="Times New Roman" w:cs="Arial"/>
          <w:szCs w:val="20"/>
        </w:rPr>
        <w:t>peut</w:t>
      </w:r>
      <w:proofErr w:type="gramEnd"/>
      <w:r w:rsidRPr="006134E8">
        <w:rPr>
          <w:rFonts w:eastAsia="Times New Roman" w:cs="Arial"/>
          <w:szCs w:val="20"/>
        </w:rPr>
        <w:t xml:space="preserve"> prétendre à un nouveau congé de longue durée (cas où survient une maladie d’un autre type que celle ouvrant droit au congé de longue durée initia)</w:t>
      </w:r>
      <w:r>
        <w:rPr>
          <w:rFonts w:eastAsia="Times New Roman" w:cs="Arial"/>
          <w:szCs w:val="20"/>
        </w:rPr>
        <w:t xml:space="preserve"> </w:t>
      </w:r>
      <w:r w:rsidRPr="002128E7">
        <w:rPr>
          <w:rFonts w:eastAsia="Times New Roman" w:cs="Arial"/>
          <w:szCs w:val="20"/>
          <w:vertAlign w:val="superscript"/>
        </w:rPr>
        <w:t>(1)</w:t>
      </w:r>
      <w:r>
        <w:rPr>
          <w:rFonts w:eastAsia="Times New Roman" w:cs="Arial"/>
          <w:szCs w:val="20"/>
        </w:rPr>
        <w:t xml:space="preserve"> ;</w:t>
      </w:r>
    </w:p>
    <w:p w:rsidR="00E8390C" w:rsidRPr="006134E8" w:rsidRDefault="00E8390C" w:rsidP="00E8390C">
      <w:pPr>
        <w:jc w:val="center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OU</w:t>
      </w:r>
    </w:p>
    <w:p w:rsidR="00E8390C" w:rsidRPr="006134E8" w:rsidRDefault="00E8390C" w:rsidP="00E8390C">
      <w:pPr>
        <w:ind w:right="-142"/>
        <w:rPr>
          <w:rFonts w:eastAsia="Times New Roman" w:cs="Arial"/>
          <w:szCs w:val="20"/>
        </w:rPr>
      </w:pPr>
      <w:r w:rsidRPr="006134E8">
        <w:rPr>
          <w:rFonts w:eastAsia="Times New Roman" w:cs="Arial"/>
          <w:b/>
          <w:szCs w:val="20"/>
        </w:rPr>
        <w:lastRenderedPageBreak/>
        <w:t xml:space="preserve">CONSIDERANT </w:t>
      </w:r>
      <w:r w:rsidRPr="006134E8">
        <w:rPr>
          <w:rFonts w:eastAsia="Times New Roman" w:cs="Arial"/>
          <w:szCs w:val="20"/>
        </w:rPr>
        <w:t xml:space="preserve">que M.............................. </w:t>
      </w:r>
      <w:proofErr w:type="gramStart"/>
      <w:r w:rsidRPr="006134E8">
        <w:rPr>
          <w:rFonts w:eastAsia="Times New Roman" w:cs="Arial"/>
          <w:szCs w:val="20"/>
        </w:rPr>
        <w:t>a</w:t>
      </w:r>
      <w:proofErr w:type="gramEnd"/>
      <w:r w:rsidRPr="006134E8">
        <w:rPr>
          <w:rFonts w:eastAsia="Times New Roman" w:cs="Arial"/>
          <w:szCs w:val="20"/>
        </w:rPr>
        <w:t xml:space="preserve"> déjà bénéficié d’un congé de longue durée pour une période de ............., du ................. </w:t>
      </w:r>
      <w:proofErr w:type="gramStart"/>
      <w:r w:rsidRPr="006134E8">
        <w:rPr>
          <w:rFonts w:eastAsia="Times New Roman" w:cs="Arial"/>
          <w:szCs w:val="20"/>
        </w:rPr>
        <w:t>au</w:t>
      </w:r>
      <w:proofErr w:type="gramEnd"/>
      <w:r w:rsidRPr="006134E8">
        <w:rPr>
          <w:rFonts w:eastAsia="Times New Roman" w:cs="Arial"/>
          <w:szCs w:val="20"/>
        </w:rPr>
        <w:t xml:space="preserve"> ....................., qui doit s’imputer sur l’ensemble des droits de l’agent à ce congé (cas de rechute ou de maladie de même type que celle précédemment constatée)</w:t>
      </w:r>
      <w:r>
        <w:rPr>
          <w:rFonts w:eastAsia="Times New Roman" w:cs="Arial"/>
          <w:szCs w:val="20"/>
        </w:rPr>
        <w:t xml:space="preserve"> </w:t>
      </w:r>
      <w:r>
        <w:rPr>
          <w:rStyle w:val="Appelnotedebasdep"/>
          <w:rFonts w:eastAsia="Times New Roman" w:cs="Arial"/>
          <w:szCs w:val="20"/>
        </w:rPr>
        <w:footnoteReference w:id="2"/>
      </w:r>
      <w:r>
        <w:rPr>
          <w:rFonts w:eastAsia="Times New Roman" w:cs="Arial"/>
          <w:szCs w:val="20"/>
        </w:rPr>
        <w:t xml:space="preserve"> ;</w:t>
      </w:r>
    </w:p>
    <w:p w:rsidR="00E8390C" w:rsidRPr="006134E8" w:rsidRDefault="00E8390C" w:rsidP="00E8390C">
      <w:pPr>
        <w:jc w:val="center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OU</w:t>
      </w:r>
    </w:p>
    <w:p w:rsidR="00E8390C" w:rsidRPr="006134E8" w:rsidRDefault="00E8390C" w:rsidP="00E8390C">
      <w:pPr>
        <w:spacing w:after="240"/>
        <w:jc w:val="both"/>
        <w:rPr>
          <w:rFonts w:eastAsia="Times New Roman" w:cs="Arial"/>
          <w:szCs w:val="20"/>
        </w:rPr>
      </w:pPr>
      <w:r w:rsidRPr="006134E8">
        <w:rPr>
          <w:rFonts w:eastAsia="Times New Roman" w:cs="Arial"/>
          <w:b/>
          <w:szCs w:val="20"/>
        </w:rPr>
        <w:t xml:space="preserve">CONSIDERANT </w:t>
      </w:r>
      <w:r w:rsidRPr="006134E8">
        <w:rPr>
          <w:rFonts w:eastAsia="Times New Roman" w:cs="Arial"/>
          <w:szCs w:val="20"/>
        </w:rPr>
        <w:t>que M............................. est actuellement en congé de longue durée depuis le ....................</w:t>
      </w:r>
      <w:r>
        <w:rPr>
          <w:rFonts w:eastAsia="Times New Roman" w:cs="Arial"/>
          <w:szCs w:val="20"/>
        </w:rPr>
        <w:t xml:space="preserve"> </w:t>
      </w:r>
      <w:r w:rsidRPr="006C07A0">
        <w:rPr>
          <w:rFonts w:eastAsia="Times New Roman" w:cs="Arial"/>
          <w:szCs w:val="20"/>
          <w:vertAlign w:val="superscript"/>
        </w:rPr>
        <w:t>(2)</w:t>
      </w:r>
      <w:r>
        <w:rPr>
          <w:rFonts w:eastAsia="Times New Roman" w:cs="Arial"/>
          <w:szCs w:val="20"/>
          <w:vertAlign w:val="subscript"/>
        </w:rPr>
        <w:t xml:space="preserve"> </w:t>
      </w:r>
      <w:r>
        <w:rPr>
          <w:rFonts w:eastAsia="Times New Roman" w:cs="Arial"/>
          <w:szCs w:val="20"/>
        </w:rPr>
        <w:t>;</w:t>
      </w:r>
    </w:p>
    <w:p w:rsidR="00E8390C" w:rsidRPr="008E6F68" w:rsidRDefault="00E8390C" w:rsidP="00E8390C">
      <w:pPr>
        <w:tabs>
          <w:tab w:val="right" w:leader="dot" w:pos="9639"/>
        </w:tabs>
        <w:spacing w:before="240" w:line="276" w:lineRule="auto"/>
        <w:rPr>
          <w:sz w:val="16"/>
          <w:szCs w:val="16"/>
        </w:rPr>
      </w:pPr>
      <w:r w:rsidRPr="002128E7">
        <w:rPr>
          <w:b/>
        </w:rPr>
        <w:t>CONSIDÉRANT</w:t>
      </w:r>
      <w:r>
        <w:t xml:space="preserve"> que par un avis en date du………………………….. le comité médical départemental s'est prononcé pour la mise (</w:t>
      </w:r>
      <w:r>
        <w:rPr>
          <w:i/>
        </w:rPr>
        <w:t>OU la prolongation</w:t>
      </w:r>
      <w:r>
        <w:t>) en congé de longue durée de M</w:t>
      </w:r>
      <w:proofErr w:type="gramStart"/>
      <w:r>
        <w:t>…………………….,</w:t>
      </w:r>
      <w:proofErr w:type="gramEnd"/>
      <w:r>
        <w:t xml:space="preserve"> pour une durée de ………. mois à compter du…………………….. ;</w:t>
      </w:r>
    </w:p>
    <w:p w:rsidR="00A60594" w:rsidRPr="00A60594" w:rsidRDefault="00A60594" w:rsidP="00E8390C">
      <w:pPr>
        <w:pStyle w:val="Titre1"/>
      </w:pPr>
      <w:r w:rsidRPr="00A60594">
        <w:t xml:space="preserve">A R </w:t>
      </w:r>
      <w:proofErr w:type="spellStart"/>
      <w:r w:rsidRPr="00A60594">
        <w:t>R</w:t>
      </w:r>
      <w:proofErr w:type="spellEnd"/>
      <w:r w:rsidRPr="00A60594">
        <w:t xml:space="preserve"> Ê T </w:t>
      </w:r>
      <w:r w:rsidR="001C206F">
        <w:rPr>
          <w:rFonts w:cs="Arial"/>
        </w:rPr>
        <w:t>E</w:t>
      </w:r>
    </w:p>
    <w:p w:rsidR="00E8390C" w:rsidRPr="00416F48" w:rsidRDefault="00E8390C" w:rsidP="00E8390C">
      <w:pPr>
        <w:spacing w:before="240" w:after="240"/>
        <w:ind w:left="1418" w:hanging="1418"/>
      </w:pPr>
      <w:r w:rsidRPr="00476193">
        <w:rPr>
          <w:b/>
          <w:i/>
          <w:u w:val="single"/>
        </w:rPr>
        <w:t>ARTICLE 1</w:t>
      </w:r>
      <w:r w:rsidRPr="00476193">
        <w:rPr>
          <w:b/>
          <w:i/>
          <w:u w:val="single"/>
          <w:vertAlign w:val="superscript"/>
        </w:rPr>
        <w:t>er</w:t>
      </w:r>
      <w:r w:rsidRPr="00476193">
        <w:rPr>
          <w:b/>
          <w:i/>
        </w:rPr>
        <w:t xml:space="preserve"> :</w:t>
      </w:r>
      <w:r w:rsidRPr="00476193">
        <w:t xml:space="preserve"> </w:t>
      </w:r>
      <w:r>
        <w:t xml:space="preserve">  </w:t>
      </w:r>
      <w:r w:rsidRPr="00416F48">
        <w:t xml:space="preserve">M </w:t>
      </w:r>
      <w:r w:rsidRPr="00416F48">
        <w:rPr>
          <w:i/>
        </w:rPr>
        <w:t>(nom-prénom-grade-qualité : fonctionnaire titulaire ou stagiaire)</w:t>
      </w:r>
      <w:r>
        <w:rPr>
          <w:i/>
        </w:rPr>
        <w:t xml:space="preserve"> </w:t>
      </w:r>
      <w:proofErr w:type="gramStart"/>
      <w:r w:rsidRPr="00416F48">
        <w:t>………</w:t>
      </w:r>
      <w:r>
        <w:t>…</w:t>
      </w:r>
      <w:r w:rsidRPr="00416F48">
        <w:t>…………</w:t>
      </w:r>
      <w:r>
        <w:t xml:space="preserve"> </w:t>
      </w:r>
      <w:r w:rsidRPr="00416F48">
        <w:t>………</w:t>
      </w:r>
      <w:r>
        <w:t>……………….</w:t>
      </w:r>
      <w:r w:rsidRPr="00416F48">
        <w:t>……….</w:t>
      </w:r>
      <w:proofErr w:type="gramEnd"/>
      <w:r w:rsidRPr="00416F48">
        <w:t xml:space="preserve"> est placé</w:t>
      </w:r>
      <w:r w:rsidRPr="00416F48">
        <w:rPr>
          <w:i/>
        </w:rPr>
        <w:t>(e)</w:t>
      </w:r>
      <w:r w:rsidRPr="00416F48">
        <w:t xml:space="preserve"> (</w:t>
      </w:r>
      <w:r w:rsidRPr="00416F48">
        <w:rPr>
          <w:i/>
        </w:rPr>
        <w:t>OU est maintenu(e))</w:t>
      </w:r>
      <w:r w:rsidRPr="00416F48">
        <w:t xml:space="preserve"> en congé de longue </w:t>
      </w:r>
      <w:r>
        <w:t>durée du ……………………au……………………...(</w:t>
      </w:r>
      <w:r w:rsidRPr="007C55F0">
        <w:rPr>
          <w:i/>
        </w:rPr>
        <w:t>inclus</w:t>
      </w:r>
      <w:r>
        <w:t>)</w:t>
      </w:r>
    </w:p>
    <w:p w:rsidR="00E8390C" w:rsidRPr="00476193" w:rsidRDefault="00E8390C" w:rsidP="00E8390C">
      <w:pPr>
        <w:spacing w:before="240" w:after="240"/>
        <w:ind w:left="1418" w:hanging="1418"/>
      </w:pPr>
      <w:r w:rsidRPr="00476193">
        <w:rPr>
          <w:b/>
          <w:i/>
          <w:u w:val="single"/>
        </w:rPr>
        <w:t>ARTICLE 2</w:t>
      </w:r>
      <w:r w:rsidRPr="00476193">
        <w:rPr>
          <w:b/>
          <w:i/>
        </w:rPr>
        <w:t> :</w:t>
      </w:r>
      <w:r w:rsidRPr="00476193">
        <w:t xml:space="preserve"> </w:t>
      </w:r>
      <w:r>
        <w:tab/>
      </w:r>
      <w:r w:rsidRPr="007C55F0">
        <w:t>Pendant cette période M…………………………………… percevra la totalité de son traitement (</w:t>
      </w:r>
      <w:r w:rsidRPr="007C55F0">
        <w:rPr>
          <w:i/>
        </w:rPr>
        <w:t>OU sera rémunéré à demi-traitement).</w:t>
      </w:r>
      <w:r w:rsidRPr="007C55F0">
        <w:t xml:space="preserve"> Le supplément familial de traitement ainsi que l'indemnité de résidence lui seront versés intégralement (</w:t>
      </w:r>
      <w:r w:rsidRPr="007C55F0">
        <w:rPr>
          <w:i/>
        </w:rPr>
        <w:t>le cas échéant).</w:t>
      </w:r>
    </w:p>
    <w:p w:rsidR="00E8390C" w:rsidRPr="00476193" w:rsidRDefault="00E8390C" w:rsidP="00E8390C">
      <w:pPr>
        <w:spacing w:before="240" w:after="240"/>
        <w:ind w:left="1418" w:hanging="1418"/>
      </w:pPr>
      <w:r>
        <w:rPr>
          <w:b/>
          <w:i/>
          <w:u w:val="single"/>
        </w:rPr>
        <w:t>ARTICLE 3</w:t>
      </w:r>
      <w:r w:rsidRPr="00476193">
        <w:rPr>
          <w:b/>
          <w:i/>
        </w:rPr>
        <w:t> :</w:t>
      </w:r>
      <w:r w:rsidRPr="00476193">
        <w:t xml:space="preserve"> </w:t>
      </w:r>
      <w:r>
        <w:tab/>
      </w:r>
      <w:r w:rsidRPr="00565C1E">
        <w:rPr>
          <w:i/>
        </w:rPr>
        <w:t>(ne concerne pas le congé de longue maladie d'office)</w:t>
      </w:r>
      <w:r w:rsidRPr="00565C1E">
        <w:rPr>
          <w:iCs/>
        </w:rPr>
        <w:t xml:space="preserve"> Les périodes de prolongation de congé de longue maladie devront faire l'objet d'une demande écrite de l'intéressé</w:t>
      </w:r>
      <w:r w:rsidRPr="00565C1E">
        <w:rPr>
          <w:i/>
          <w:iCs/>
        </w:rPr>
        <w:t>(e)</w:t>
      </w:r>
      <w:r w:rsidRPr="00565C1E">
        <w:rPr>
          <w:iCs/>
        </w:rPr>
        <w:t xml:space="preserve"> ou de son représentant légal, un mois avant l'expiration dudit congé.</w:t>
      </w:r>
    </w:p>
    <w:p w:rsidR="00E8390C" w:rsidRPr="00565C1E" w:rsidRDefault="00E8390C" w:rsidP="00E8390C">
      <w:pPr>
        <w:spacing w:before="240" w:after="240"/>
        <w:ind w:left="1418" w:hanging="1418"/>
      </w:pPr>
      <w:r>
        <w:rPr>
          <w:b/>
          <w:i/>
          <w:u w:val="single"/>
        </w:rPr>
        <w:t>ARTICLE 4</w:t>
      </w:r>
      <w:r w:rsidRPr="00476193">
        <w:rPr>
          <w:b/>
          <w:i/>
        </w:rPr>
        <w:t> :</w:t>
      </w:r>
      <w:r w:rsidRPr="00476193">
        <w:t xml:space="preserve"> </w:t>
      </w:r>
      <w:r>
        <w:tab/>
      </w:r>
      <w:r w:rsidRPr="00E84D92">
        <w:t>Le présent arrêté sera notifié à l’intéressé(e).</w:t>
      </w:r>
    </w:p>
    <w:p w:rsidR="00E8390C" w:rsidRPr="00476193" w:rsidRDefault="00E8390C" w:rsidP="00E8390C">
      <w:pPr>
        <w:ind w:firstLine="1418"/>
      </w:pPr>
      <w:r w:rsidRPr="00476193">
        <w:t xml:space="preserve">Ampliation sera adressée </w:t>
      </w:r>
      <w:r>
        <w:t>aux</w:t>
      </w:r>
      <w:r w:rsidRPr="00476193">
        <w:t xml:space="preserve"> :</w:t>
      </w:r>
    </w:p>
    <w:p w:rsidR="00E8390C" w:rsidRDefault="00E8390C" w:rsidP="00E8390C">
      <w:pPr>
        <w:pStyle w:val="Paragraphedeliste"/>
        <w:spacing w:line="276" w:lineRule="auto"/>
        <w:ind w:left="1843"/>
      </w:pPr>
      <w:r>
        <w:t>P</w:t>
      </w:r>
      <w:r w:rsidRPr="00476193">
        <w:t>résident du centre de gestion de la fonction pu</w:t>
      </w:r>
      <w:r>
        <w:t>blique territoriale du Morbihan.</w:t>
      </w:r>
    </w:p>
    <w:p w:rsidR="00E8390C" w:rsidRPr="00476193" w:rsidRDefault="00E8390C" w:rsidP="00E8390C">
      <w:pPr>
        <w:pStyle w:val="Paragraphedeliste"/>
        <w:spacing w:line="276" w:lineRule="auto"/>
        <w:ind w:left="1843"/>
      </w:pPr>
      <w:r>
        <w:t xml:space="preserve">Comptable de la collectivité </w:t>
      </w:r>
      <w:r w:rsidRPr="00FF1B9C">
        <w:rPr>
          <w:i/>
        </w:rPr>
        <w:t>(ou de l'établissement)</w:t>
      </w:r>
      <w:r w:rsidRPr="00170A3C">
        <w:t>.</w:t>
      </w:r>
    </w:p>
    <w:p w:rsidR="00E8390C" w:rsidRPr="00476193" w:rsidRDefault="00E8390C" w:rsidP="00E8390C">
      <w:pPr>
        <w:tabs>
          <w:tab w:val="left" w:pos="1418"/>
          <w:tab w:val="right" w:leader="dot" w:pos="9923"/>
        </w:tabs>
        <w:spacing w:before="240"/>
        <w:ind w:right="-853" w:firstLine="5103"/>
      </w:pPr>
      <w:r w:rsidRPr="00476193">
        <w:t xml:space="preserve">Fait à </w:t>
      </w:r>
      <w:proofErr w:type="gramStart"/>
      <w:r w:rsidRPr="00476193">
        <w:t>…………………..,</w:t>
      </w:r>
      <w:proofErr w:type="gramEnd"/>
      <w:r w:rsidRPr="00476193">
        <w:t xml:space="preserve"> le …………………….,</w:t>
      </w:r>
    </w:p>
    <w:p w:rsidR="00E8390C" w:rsidRPr="00476193" w:rsidRDefault="00E8390C" w:rsidP="00E8390C">
      <w:pPr>
        <w:tabs>
          <w:tab w:val="left" w:pos="1418"/>
          <w:tab w:val="right" w:leader="dot" w:pos="9923"/>
        </w:tabs>
        <w:ind w:left="5103" w:right="-853"/>
      </w:pPr>
      <w:r w:rsidRPr="00476193">
        <w:t xml:space="preserve">Le Maire </w:t>
      </w:r>
      <w:r w:rsidRPr="00476193">
        <w:rPr>
          <w:b/>
          <w:u w:val="single"/>
        </w:rPr>
        <w:t>OU</w:t>
      </w:r>
      <w:r w:rsidRPr="00476193">
        <w:t xml:space="preserve"> Le Président </w:t>
      </w:r>
    </w:p>
    <w:p w:rsidR="00E8390C" w:rsidRPr="00653751" w:rsidRDefault="00E8390C" w:rsidP="00E8390C">
      <w:pPr>
        <w:tabs>
          <w:tab w:val="left" w:pos="1418"/>
          <w:tab w:val="right" w:leader="dot" w:pos="9923"/>
        </w:tabs>
        <w:ind w:left="5103" w:right="-853"/>
        <w:rPr>
          <w:i/>
        </w:rPr>
      </w:pPr>
      <w:r w:rsidRPr="00653751">
        <w:rPr>
          <w:i/>
        </w:rPr>
        <w:t>(</w:t>
      </w:r>
      <w:proofErr w:type="gramStart"/>
      <w:r w:rsidRPr="00653751">
        <w:rPr>
          <w:i/>
        </w:rPr>
        <w:t>porter</w:t>
      </w:r>
      <w:proofErr w:type="gramEnd"/>
      <w:r w:rsidRPr="00653751">
        <w:rPr>
          <w:i/>
        </w:rPr>
        <w:t xml:space="preserve"> les prénom et nom de l'autorité territoriale)</w:t>
      </w:r>
    </w:p>
    <w:p w:rsidR="00E8390C" w:rsidRPr="00A361F3" w:rsidRDefault="00E8390C" w:rsidP="00E8390C">
      <w:pPr>
        <w:ind w:right="5387"/>
        <w:jc w:val="both"/>
        <w:rPr>
          <w:sz w:val="16"/>
          <w:szCs w:val="16"/>
        </w:rPr>
      </w:pPr>
      <w:r w:rsidRPr="00A361F3">
        <w:rPr>
          <w:sz w:val="16"/>
          <w:szCs w:val="16"/>
        </w:rPr>
        <w:t xml:space="preserve">Le Maire </w:t>
      </w:r>
      <w:r w:rsidRPr="00A361F3">
        <w:rPr>
          <w:b/>
          <w:sz w:val="16"/>
          <w:szCs w:val="16"/>
          <w:u w:val="single"/>
        </w:rPr>
        <w:t>OU</w:t>
      </w:r>
      <w:r w:rsidRPr="00A361F3">
        <w:rPr>
          <w:sz w:val="16"/>
          <w:szCs w:val="16"/>
        </w:rPr>
        <w:t xml:space="preserve"> Le Président</w:t>
      </w:r>
    </w:p>
    <w:p w:rsidR="00E8390C" w:rsidRPr="00A361F3" w:rsidRDefault="00E8390C" w:rsidP="00E8390C">
      <w:pPr>
        <w:ind w:right="5387"/>
        <w:jc w:val="both"/>
        <w:rPr>
          <w:sz w:val="16"/>
          <w:szCs w:val="16"/>
        </w:rPr>
      </w:pPr>
      <w:r w:rsidRPr="00A361F3">
        <w:rPr>
          <w:sz w:val="16"/>
          <w:szCs w:val="16"/>
        </w:rPr>
        <w:t>- certifie sous sa responsabilité le caractère exécutoire de cet acte,</w:t>
      </w:r>
    </w:p>
    <w:p w:rsidR="00E8390C" w:rsidRDefault="00E8390C" w:rsidP="004D6308">
      <w:pPr>
        <w:pStyle w:val="Normalcentr"/>
        <w:spacing w:line="240" w:lineRule="auto"/>
        <w:ind w:left="0" w:right="5387"/>
        <w:rPr>
          <w:i w:val="0"/>
          <w:sz w:val="16"/>
          <w:szCs w:val="16"/>
        </w:rPr>
      </w:pPr>
      <w:r w:rsidRPr="00A361F3">
        <w:rPr>
          <w:i w:val="0"/>
          <w:sz w:val="16"/>
          <w:szCs w:val="16"/>
        </w:rPr>
        <w:t>- informe que le présent arrêté peut faire l'objet d'un recours contentieux devant le tribunal administratif de Rennes dans un délai de deux mois à compter de sa notification.</w:t>
      </w:r>
    </w:p>
    <w:p w:rsidR="00E8390C" w:rsidRPr="00A361F3" w:rsidRDefault="00E8390C" w:rsidP="00E8390C">
      <w:pPr>
        <w:spacing w:before="120"/>
        <w:ind w:right="5387"/>
        <w:jc w:val="both"/>
        <w:rPr>
          <w:sz w:val="16"/>
          <w:szCs w:val="16"/>
        </w:rPr>
      </w:pPr>
      <w:r w:rsidRPr="00A361F3">
        <w:rPr>
          <w:sz w:val="16"/>
          <w:szCs w:val="16"/>
        </w:rPr>
        <w:t>Notifié le …………………………….,</w:t>
      </w:r>
    </w:p>
    <w:p w:rsidR="00A60594" w:rsidRDefault="00E8390C" w:rsidP="00E8390C">
      <w:pPr>
        <w:ind w:right="5385"/>
        <w:jc w:val="both"/>
      </w:pPr>
      <w:r w:rsidRPr="00A361F3">
        <w:rPr>
          <w:sz w:val="16"/>
          <w:szCs w:val="16"/>
        </w:rPr>
        <w:t>Signature de l'agent</w:t>
      </w:r>
    </w:p>
    <w:sectPr w:rsidR="00A60594" w:rsidSect="00415B41">
      <w:headerReference w:type="default" r:id="rId8"/>
      <w:footerReference w:type="default" r:id="rId9"/>
      <w:pgSz w:w="11906" w:h="16838"/>
      <w:pgMar w:top="1417" w:right="1417" w:bottom="184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B9" w:rsidRDefault="005827B9" w:rsidP="00A60594">
      <w:pPr>
        <w:spacing w:line="240" w:lineRule="auto"/>
      </w:pPr>
      <w:r>
        <w:separator/>
      </w:r>
    </w:p>
  </w:endnote>
  <w:endnote w:type="continuationSeparator" w:id="0">
    <w:p w:rsidR="005827B9" w:rsidRDefault="005827B9" w:rsidP="00A60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0935888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60594" w:rsidRPr="00A60594" w:rsidRDefault="00415B41" w:rsidP="00415B41">
            <w:pPr>
              <w:pStyle w:val="Pieddepage"/>
              <w:tabs>
                <w:tab w:val="clear" w:pos="9072"/>
              </w:tabs>
              <w:ind w:right="-567"/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-219075</wp:posOffset>
                  </wp:positionH>
                  <wp:positionV relativeFrom="paragraph">
                    <wp:posOffset>-307340</wp:posOffset>
                  </wp:positionV>
                  <wp:extent cx="6438900" cy="663621"/>
                  <wp:effectExtent l="0" t="0" r="0" b="3175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|  </w:t>
            </w:r>
            <w:r w:rsidR="00A60594" w:rsidRPr="00A60594">
              <w:rPr>
                <w:sz w:val="18"/>
                <w:szCs w:val="18"/>
              </w:rPr>
              <w:t xml:space="preserve">Page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PAGE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D72D4D">
              <w:rPr>
                <w:b/>
                <w:bCs/>
                <w:noProof/>
                <w:sz w:val="18"/>
                <w:szCs w:val="18"/>
              </w:rPr>
              <w:t>2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  <w:r w:rsidR="00A60594" w:rsidRPr="00A60594">
              <w:rPr>
                <w:sz w:val="18"/>
                <w:szCs w:val="18"/>
              </w:rPr>
              <w:t xml:space="preserve"> sur 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begin"/>
            </w:r>
            <w:r w:rsidR="00A60594" w:rsidRPr="00A60594">
              <w:rPr>
                <w:b/>
                <w:bCs/>
                <w:sz w:val="18"/>
                <w:szCs w:val="18"/>
              </w:rPr>
              <w:instrText>NUMPAGES</w:instrTex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separate"/>
            </w:r>
            <w:r w:rsidR="00D72D4D">
              <w:rPr>
                <w:b/>
                <w:bCs/>
                <w:noProof/>
                <w:sz w:val="18"/>
                <w:szCs w:val="18"/>
              </w:rPr>
              <w:t>3</w:t>
            </w:r>
            <w:r w:rsidR="00A60594" w:rsidRPr="00A6059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B9" w:rsidRDefault="005827B9" w:rsidP="00A60594">
      <w:pPr>
        <w:spacing w:line="240" w:lineRule="auto"/>
      </w:pPr>
      <w:r>
        <w:separator/>
      </w:r>
    </w:p>
  </w:footnote>
  <w:footnote w:type="continuationSeparator" w:id="0">
    <w:p w:rsidR="005827B9" w:rsidRDefault="005827B9" w:rsidP="00A60594">
      <w:pPr>
        <w:spacing w:line="240" w:lineRule="auto"/>
      </w:pPr>
      <w:r>
        <w:continuationSeparator/>
      </w:r>
    </w:p>
  </w:footnote>
  <w:footnote w:id="1">
    <w:p w:rsidR="00E8390C" w:rsidRDefault="00E8390C" w:rsidP="00E8390C">
      <w:pPr>
        <w:ind w:right="-8"/>
        <w:jc w:val="both"/>
      </w:pPr>
      <w:r>
        <w:rPr>
          <w:rStyle w:val="Appelnotedebasdep"/>
        </w:rPr>
        <w:footnoteRef/>
      </w:r>
      <w:r>
        <w:t xml:space="preserve"> </w:t>
      </w:r>
      <w:r w:rsidRPr="002128E7">
        <w:rPr>
          <w:i/>
          <w:sz w:val="18"/>
        </w:rPr>
        <w:t>D</w:t>
      </w:r>
      <w:r w:rsidRPr="002128E7">
        <w:rPr>
          <w:rFonts w:eastAsia="Times New Roman" w:cs="Arial"/>
          <w:i/>
          <w:sz w:val="18"/>
          <w:szCs w:val="20"/>
        </w:rPr>
        <w:t>ans ces deux cas, l’agent a droit à 3 ans à plein traitement et 2 ans à demi traitement.</w:t>
      </w:r>
    </w:p>
  </w:footnote>
  <w:footnote w:id="2">
    <w:p w:rsidR="00E8390C" w:rsidRDefault="00E8390C" w:rsidP="00E8390C">
      <w:pPr>
        <w:tabs>
          <w:tab w:val="left" w:pos="426"/>
        </w:tabs>
        <w:spacing w:before="120"/>
        <w:jc w:val="both"/>
      </w:pPr>
      <w:r>
        <w:rPr>
          <w:rStyle w:val="Appelnotedebasdep"/>
        </w:rPr>
        <w:footnoteRef/>
      </w:r>
      <w:r>
        <w:t xml:space="preserve"> </w:t>
      </w:r>
      <w:r w:rsidRPr="005608A4">
        <w:rPr>
          <w:rFonts w:eastAsia="Times New Roman" w:cs="Arial"/>
          <w:i/>
          <w:sz w:val="18"/>
          <w:szCs w:val="20"/>
        </w:rPr>
        <w:t xml:space="preserve">Le congé de longue durée doit se poursuivre à plein traitement, si l’agent en bénéficie depuis moins de trois ans, à demi traitement au-delà de trois ans, dans la limite de cinq </w:t>
      </w:r>
      <w:r>
        <w:rPr>
          <w:rFonts w:eastAsia="Times New Roman" w:cs="Arial"/>
          <w:i/>
          <w:sz w:val="18"/>
          <w:szCs w:val="20"/>
        </w:rPr>
        <w:t>ans.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4D" w:rsidRPr="00D72D4D" w:rsidRDefault="00D72D4D" w:rsidP="00D72D4D">
    <w:pPr>
      <w:tabs>
        <w:tab w:val="center" w:pos="4536"/>
        <w:tab w:val="right" w:pos="9072"/>
      </w:tabs>
      <w:spacing w:line="240" w:lineRule="auto"/>
    </w:pPr>
    <w:r w:rsidRPr="00D72D4D">
      <w:rPr>
        <w:noProof/>
      </w:rPr>
      <w:drawing>
        <wp:anchor distT="0" distB="0" distL="114300" distR="114300" simplePos="0" relativeHeight="251665408" behindDoc="0" locked="0" layoutInCell="1" allowOverlap="1" wp14:anchorId="684C38D8" wp14:editId="4F2DAFED">
          <wp:simplePos x="0" y="0"/>
          <wp:positionH relativeFrom="margin">
            <wp:posOffset>0</wp:posOffset>
          </wp:positionH>
          <wp:positionV relativeFrom="paragraph">
            <wp:posOffset>-77841</wp:posOffset>
          </wp:positionV>
          <wp:extent cx="934543" cy="1147313"/>
          <wp:effectExtent l="0" t="0" r="0" b="0"/>
          <wp:wrapNone/>
          <wp:docPr id="2" name="Image 2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D4D" w:rsidRPr="00D72D4D" w:rsidRDefault="00D72D4D" w:rsidP="00D72D4D">
    <w:pPr>
      <w:tabs>
        <w:tab w:val="center" w:pos="4536"/>
        <w:tab w:val="right" w:pos="9072"/>
      </w:tabs>
      <w:spacing w:line="240" w:lineRule="auto"/>
    </w:pPr>
    <w:r w:rsidRPr="00D72D4D">
      <w:rPr>
        <w:noProof/>
      </w:rPr>
      <w:drawing>
        <wp:anchor distT="0" distB="0" distL="114300" distR="114300" simplePos="0" relativeHeight="251664384" behindDoc="1" locked="0" layoutInCell="1" allowOverlap="1" wp14:anchorId="26C301CC" wp14:editId="2228BBC3">
          <wp:simplePos x="0" y="0"/>
          <wp:positionH relativeFrom="column">
            <wp:posOffset>1020816</wp:posOffset>
          </wp:positionH>
          <wp:positionV relativeFrom="paragraph">
            <wp:posOffset>89535</wp:posOffset>
          </wp:positionV>
          <wp:extent cx="5938520" cy="612140"/>
          <wp:effectExtent l="0" t="0" r="508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D4D" w:rsidRPr="00D72D4D" w:rsidRDefault="00D72D4D" w:rsidP="00D72D4D">
    <w:pPr>
      <w:tabs>
        <w:tab w:val="center" w:pos="4536"/>
        <w:tab w:val="right" w:pos="9072"/>
      </w:tabs>
      <w:spacing w:line="240" w:lineRule="auto"/>
    </w:pPr>
    <w:r w:rsidRPr="00D72D4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B7FAB7" wp14:editId="2019EDEA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72D4D" w:rsidRPr="00A60594" w:rsidRDefault="00D72D4D" w:rsidP="00D72D4D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 w:rsidRPr="00A60594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Arrêté – 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Mars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351.7pt;margin-top:2.55pt;width:402.9pt;height:31.2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" filled="f" stroked="f" strokeweight=".5pt">
              <v:path arrowok="t"/>
              <v:textbox>
                <w:txbxContent>
                  <w:p w:rsidR="00D72D4D" w:rsidRPr="00A60594" w:rsidRDefault="00D72D4D" w:rsidP="00D72D4D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 w:rsidRPr="00A60594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Arrêté – </w:t>
                    </w: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Mars 2022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D72D4D" w:rsidRPr="00D72D4D" w:rsidRDefault="00D72D4D" w:rsidP="00D72D4D">
    <w:pPr>
      <w:tabs>
        <w:tab w:val="center" w:pos="4536"/>
        <w:tab w:val="right" w:pos="9072"/>
      </w:tabs>
      <w:spacing w:line="240" w:lineRule="auto"/>
    </w:pPr>
  </w:p>
  <w:p w:rsidR="00D72D4D" w:rsidRPr="00D72D4D" w:rsidRDefault="00D72D4D" w:rsidP="00D72D4D">
    <w:pPr>
      <w:tabs>
        <w:tab w:val="center" w:pos="4536"/>
        <w:tab w:val="right" w:pos="9072"/>
      </w:tabs>
      <w:spacing w:line="240" w:lineRule="auto"/>
    </w:pPr>
  </w:p>
  <w:p w:rsidR="00D72D4D" w:rsidRPr="00D72D4D" w:rsidRDefault="00D72D4D" w:rsidP="00D72D4D">
    <w:pPr>
      <w:tabs>
        <w:tab w:val="center" w:pos="4536"/>
        <w:tab w:val="right" w:pos="9072"/>
      </w:tabs>
      <w:spacing w:line="240" w:lineRule="auto"/>
    </w:pPr>
  </w:p>
  <w:p w:rsidR="00D72D4D" w:rsidRPr="00D72D4D" w:rsidRDefault="00D72D4D" w:rsidP="00D72D4D">
    <w:pPr>
      <w:tabs>
        <w:tab w:val="center" w:pos="4536"/>
        <w:tab w:val="right" w:pos="9072"/>
      </w:tabs>
      <w:spacing w:line="240" w:lineRule="auto"/>
    </w:pPr>
  </w:p>
  <w:p w:rsidR="00D72D4D" w:rsidRPr="00D72D4D" w:rsidRDefault="00D72D4D" w:rsidP="00D72D4D">
    <w:pPr>
      <w:tabs>
        <w:tab w:val="center" w:pos="4536"/>
        <w:tab w:val="right" w:pos="9072"/>
      </w:tabs>
      <w:spacing w:line="240" w:lineRule="auto"/>
    </w:pPr>
  </w:p>
  <w:p w:rsidR="00A60594" w:rsidRPr="00D72D4D" w:rsidRDefault="00A60594" w:rsidP="00D72D4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64.55pt;height:64.55pt" o:bullet="t">
        <v:imagedata r:id="rId1" o:title="virgule-verte"/>
      </v:shape>
    </w:pict>
  </w:numPicBullet>
  <w:abstractNum w:abstractNumId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02CD9"/>
    <w:multiLevelType w:val="hybridMultilevel"/>
    <w:tmpl w:val="CAE2C950"/>
    <w:lvl w:ilvl="0" w:tplc="9BE8BFE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B7261"/>
    <w:multiLevelType w:val="hybridMultilevel"/>
    <w:tmpl w:val="7A744EC0"/>
    <w:lvl w:ilvl="0" w:tplc="F8CE80F8"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D04E3"/>
    <w:multiLevelType w:val="hybridMultilevel"/>
    <w:tmpl w:val="C5A858EE"/>
    <w:lvl w:ilvl="0" w:tplc="94E22A6C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94"/>
    <w:rsid w:val="000E3E0E"/>
    <w:rsid w:val="001877AF"/>
    <w:rsid w:val="001C206F"/>
    <w:rsid w:val="00410EC6"/>
    <w:rsid w:val="00415B41"/>
    <w:rsid w:val="004D6308"/>
    <w:rsid w:val="005117C6"/>
    <w:rsid w:val="005827B9"/>
    <w:rsid w:val="009F03A5"/>
    <w:rsid w:val="00A60594"/>
    <w:rsid w:val="00A6474E"/>
    <w:rsid w:val="00AF3DF7"/>
    <w:rsid w:val="00B051FC"/>
    <w:rsid w:val="00D72D4D"/>
    <w:rsid w:val="00E8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BEA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94"/>
    <w:pPr>
      <w:spacing w:after="0" w:line="288" w:lineRule="auto"/>
    </w:pPr>
    <w:rPr>
      <w:rFonts w:ascii="Arial" w:eastAsia="MS Mincho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8390C"/>
    <w:pPr>
      <w:keepNext/>
      <w:keepLines/>
      <w:spacing w:before="240" w:after="240" w:line="360" w:lineRule="auto"/>
      <w:jc w:val="center"/>
      <w:outlineLvl w:val="0"/>
    </w:pPr>
    <w:rPr>
      <w:rFonts w:eastAsia="MS Gothic"/>
      <w:b/>
      <w:bCs/>
      <w:color w:val="2B3583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594"/>
  </w:style>
  <w:style w:type="paragraph" w:styleId="Pieddepage">
    <w:name w:val="footer"/>
    <w:basedOn w:val="Normal"/>
    <w:link w:val="Pieddepag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594"/>
  </w:style>
  <w:style w:type="character" w:customStyle="1" w:styleId="Titre1Car">
    <w:name w:val="Titre 1 Car"/>
    <w:basedOn w:val="Policepardfaut"/>
    <w:link w:val="Titre1"/>
    <w:uiPriority w:val="9"/>
    <w:rsid w:val="00E8390C"/>
    <w:rPr>
      <w:rFonts w:ascii="Arial" w:eastAsia="MS Gothic" w:hAnsi="Arial" w:cs="Times New Roman"/>
      <w:b/>
      <w:bCs/>
      <w:color w:val="2B3583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60594"/>
    <w:pPr>
      <w:numPr>
        <w:numId w:val="2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0594"/>
    <w:rPr>
      <w:rFonts w:ascii="Arial" w:eastAsia="MS Gothic" w:hAnsi="Arial" w:cs="Times New Roman"/>
      <w:b/>
      <w:color w:val="6A9531"/>
      <w:spacing w:val="5"/>
      <w:kern w:val="28"/>
      <w:sz w:val="40"/>
      <w:szCs w:val="52"/>
      <w:lang w:eastAsia="fr-FR"/>
    </w:rPr>
  </w:style>
  <w:style w:type="character" w:styleId="Titredulivre">
    <w:name w:val="Book Title"/>
    <w:uiPriority w:val="33"/>
    <w:qFormat/>
    <w:rsid w:val="00A60594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A60594"/>
    <w:pPr>
      <w:numPr>
        <w:numId w:val="3"/>
      </w:numPr>
      <w:contextualSpacing/>
    </w:pPr>
  </w:style>
  <w:style w:type="paragraph" w:styleId="Normalcentr">
    <w:name w:val="Block Text"/>
    <w:basedOn w:val="Normal"/>
    <w:unhideWhenUsed/>
    <w:rsid w:val="00A60594"/>
    <w:pPr>
      <w:ind w:left="1152" w:right="1152"/>
    </w:pPr>
    <w:rPr>
      <w:i/>
      <w:iCs/>
      <w:color w:val="000000"/>
    </w:rPr>
  </w:style>
  <w:style w:type="paragraph" w:styleId="NormalWeb">
    <w:name w:val="Normal (Web)"/>
    <w:basedOn w:val="Normal"/>
    <w:uiPriority w:val="99"/>
    <w:semiHidden/>
    <w:unhideWhenUsed/>
    <w:rsid w:val="00A605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character" w:styleId="Appelnotedebasdep">
    <w:name w:val="footnote reference"/>
    <w:basedOn w:val="Policepardfaut"/>
    <w:uiPriority w:val="99"/>
    <w:semiHidden/>
    <w:unhideWhenUsed/>
    <w:rsid w:val="00E839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94"/>
    <w:pPr>
      <w:spacing w:after="0" w:line="288" w:lineRule="auto"/>
    </w:pPr>
    <w:rPr>
      <w:rFonts w:ascii="Arial" w:eastAsia="MS Mincho" w:hAnsi="Arial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8390C"/>
    <w:pPr>
      <w:keepNext/>
      <w:keepLines/>
      <w:spacing w:before="240" w:after="240" w:line="360" w:lineRule="auto"/>
      <w:jc w:val="center"/>
      <w:outlineLvl w:val="0"/>
    </w:pPr>
    <w:rPr>
      <w:rFonts w:eastAsia="MS Gothic"/>
      <w:b/>
      <w:bCs/>
      <w:color w:val="2B3583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594"/>
  </w:style>
  <w:style w:type="paragraph" w:styleId="Pieddepage">
    <w:name w:val="footer"/>
    <w:basedOn w:val="Normal"/>
    <w:link w:val="PieddepageCar"/>
    <w:uiPriority w:val="99"/>
    <w:unhideWhenUsed/>
    <w:rsid w:val="00A6059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594"/>
  </w:style>
  <w:style w:type="character" w:customStyle="1" w:styleId="Titre1Car">
    <w:name w:val="Titre 1 Car"/>
    <w:basedOn w:val="Policepardfaut"/>
    <w:link w:val="Titre1"/>
    <w:uiPriority w:val="9"/>
    <w:rsid w:val="00E8390C"/>
    <w:rPr>
      <w:rFonts w:ascii="Arial" w:eastAsia="MS Gothic" w:hAnsi="Arial" w:cs="Times New Roman"/>
      <w:b/>
      <w:bCs/>
      <w:color w:val="2B3583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60594"/>
    <w:pPr>
      <w:numPr>
        <w:numId w:val="2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0594"/>
    <w:rPr>
      <w:rFonts w:ascii="Arial" w:eastAsia="MS Gothic" w:hAnsi="Arial" w:cs="Times New Roman"/>
      <w:b/>
      <w:color w:val="6A9531"/>
      <w:spacing w:val="5"/>
      <w:kern w:val="28"/>
      <w:sz w:val="40"/>
      <w:szCs w:val="52"/>
      <w:lang w:eastAsia="fr-FR"/>
    </w:rPr>
  </w:style>
  <w:style w:type="character" w:styleId="Titredulivre">
    <w:name w:val="Book Title"/>
    <w:uiPriority w:val="33"/>
    <w:qFormat/>
    <w:rsid w:val="00A60594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A60594"/>
    <w:pPr>
      <w:numPr>
        <w:numId w:val="3"/>
      </w:numPr>
      <w:contextualSpacing/>
    </w:pPr>
  </w:style>
  <w:style w:type="paragraph" w:styleId="Normalcentr">
    <w:name w:val="Block Text"/>
    <w:basedOn w:val="Normal"/>
    <w:unhideWhenUsed/>
    <w:rsid w:val="00A60594"/>
    <w:pPr>
      <w:ind w:left="1152" w:right="1152"/>
    </w:pPr>
    <w:rPr>
      <w:i/>
      <w:iCs/>
      <w:color w:val="000000"/>
    </w:rPr>
  </w:style>
  <w:style w:type="paragraph" w:styleId="NormalWeb">
    <w:name w:val="Normal (Web)"/>
    <w:basedOn w:val="Normal"/>
    <w:uiPriority w:val="99"/>
    <w:semiHidden/>
    <w:unhideWhenUsed/>
    <w:rsid w:val="00A605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character" w:styleId="Appelnotedebasdep">
    <w:name w:val="footnote reference"/>
    <w:basedOn w:val="Policepardfaut"/>
    <w:uiPriority w:val="99"/>
    <w:semiHidden/>
    <w:unhideWhenUsed/>
    <w:rsid w:val="00E83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Agathe</dc:creator>
  <cp:lastModifiedBy>CORNEC Claire</cp:lastModifiedBy>
  <cp:revision>5</cp:revision>
  <dcterms:created xsi:type="dcterms:W3CDTF">2022-04-04T14:30:00Z</dcterms:created>
  <dcterms:modified xsi:type="dcterms:W3CDTF">2022-06-14T08:12:00Z</dcterms:modified>
</cp:coreProperties>
</file>