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EE26" w14:textId="6FBB7720" w:rsidR="00DD40ED" w:rsidRPr="0064407C" w:rsidRDefault="00DD40ED" w:rsidP="003C4D77">
      <w:pPr>
        <w:spacing w:line="259" w:lineRule="auto"/>
        <w:jc w:val="right"/>
        <w:rPr>
          <w:rFonts w:eastAsia="MS Gothic"/>
          <w:b/>
          <w:bCs/>
          <w:color w:val="2B3583"/>
          <w:sz w:val="4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30F90E84" w14:textId="5E006DE4" w:rsidR="00E31B46" w:rsidRDefault="00996AA0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996AA0">
              <w:rPr>
                <w:rFonts w:eastAsia="MS Gothic"/>
                <w:b/>
                <w:bCs/>
                <w:color w:val="2B3583"/>
                <w:sz w:val="24"/>
              </w:rPr>
              <w:t xml:space="preserve">Arrêté </w:t>
            </w:r>
            <w:r w:rsidR="00504D14">
              <w:rPr>
                <w:rFonts w:eastAsia="MS Gothic"/>
                <w:b/>
                <w:bCs/>
                <w:color w:val="2B3583"/>
                <w:sz w:val="24"/>
              </w:rPr>
              <w:t>p</w:t>
            </w:r>
            <w:r w:rsidR="00E31B46" w:rsidRPr="00E31B46">
              <w:rPr>
                <w:rFonts w:eastAsia="MS Gothic"/>
                <w:b/>
                <w:bCs/>
                <w:color w:val="2B3583"/>
                <w:sz w:val="24"/>
              </w:rPr>
              <w:t>ortant d</w:t>
            </w:r>
            <w:r w:rsidR="00E31B46">
              <w:rPr>
                <w:rFonts w:eastAsia="MS Gothic"/>
                <w:b/>
                <w:bCs/>
                <w:color w:val="2B3583"/>
                <w:sz w:val="24"/>
              </w:rPr>
              <w:t>é</w:t>
            </w:r>
            <w:r w:rsidR="00E31B46" w:rsidRPr="00E31B46">
              <w:rPr>
                <w:rFonts w:eastAsia="MS Gothic"/>
                <w:b/>
                <w:bCs/>
                <w:color w:val="2B3583"/>
                <w:sz w:val="24"/>
              </w:rPr>
              <w:t xml:space="preserve">signation d’un </w:t>
            </w:r>
            <w:r w:rsidR="00E31B46">
              <w:rPr>
                <w:rFonts w:eastAsia="MS Gothic"/>
                <w:b/>
                <w:bCs/>
                <w:color w:val="2B3583"/>
                <w:sz w:val="24"/>
              </w:rPr>
              <w:t>c</w:t>
            </w:r>
            <w:r w:rsidR="00E31B46" w:rsidRPr="00E31B46">
              <w:rPr>
                <w:rFonts w:eastAsia="MS Gothic"/>
                <w:b/>
                <w:bCs/>
                <w:color w:val="2B3583"/>
                <w:sz w:val="24"/>
              </w:rPr>
              <w:t>oordonnateur de l’enqu</w:t>
            </w:r>
            <w:r w:rsidR="00E31B46">
              <w:rPr>
                <w:rFonts w:eastAsia="MS Gothic"/>
                <w:b/>
                <w:bCs/>
                <w:color w:val="2B3583"/>
                <w:sz w:val="24"/>
              </w:rPr>
              <w:t>ê</w:t>
            </w:r>
            <w:r w:rsidR="00E31B46" w:rsidRPr="00E31B46">
              <w:rPr>
                <w:rFonts w:eastAsia="MS Gothic"/>
                <w:b/>
                <w:bCs/>
                <w:color w:val="2B3583"/>
                <w:sz w:val="24"/>
              </w:rPr>
              <w:t>te de recensement</w:t>
            </w:r>
          </w:p>
          <w:p w14:paraId="15D695D8" w14:textId="32CB012E" w:rsidR="0080604F" w:rsidRPr="00510A39" w:rsidRDefault="00E31B46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E31B46">
              <w:rPr>
                <w:rFonts w:eastAsia="MS Gothic"/>
                <w:b/>
                <w:bCs/>
                <w:color w:val="2B3583"/>
                <w:sz w:val="24"/>
              </w:rPr>
              <w:t xml:space="preserve"> </w:t>
            </w:r>
            <w:r w:rsidR="0080604F">
              <w:rPr>
                <w:rFonts w:eastAsia="MS Gothic"/>
                <w:b/>
                <w:bCs/>
                <w:color w:val="2B3583"/>
                <w:sz w:val="24"/>
              </w:rPr>
              <w:t>N°</w:t>
            </w:r>
            <w:proofErr w:type="gramStart"/>
            <w:r w:rsidR="0080604F">
              <w:rPr>
                <w:rFonts w:eastAsia="MS Gothic"/>
                <w:b/>
                <w:bCs/>
                <w:color w:val="2B3583"/>
                <w:sz w:val="24"/>
              </w:rPr>
              <w:t>…….</w:t>
            </w:r>
            <w:proofErr w:type="gramEnd"/>
          </w:p>
        </w:tc>
      </w:tr>
    </w:tbl>
    <w:p w14:paraId="3C8BE101" w14:textId="77777777" w:rsidR="00510A39" w:rsidRDefault="00510A39" w:rsidP="003C4D77">
      <w:pPr>
        <w:pStyle w:val="Titre1"/>
        <w:spacing w:before="0" w:after="0" w:line="259" w:lineRule="auto"/>
      </w:pPr>
    </w:p>
    <w:p w14:paraId="3F8EF10E" w14:textId="77777777" w:rsidR="00510A39" w:rsidRPr="00C9434D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9C27D60" w14:textId="77777777" w:rsidR="00510A39" w:rsidRPr="00C9434D" w:rsidRDefault="00510A39" w:rsidP="00510A39">
      <w:pPr>
        <w:jc w:val="both"/>
        <w:rPr>
          <w:rFonts w:ascii="Calibri" w:hAnsi="Calibri" w:cs="Calibri"/>
          <w:sz w:val="22"/>
          <w:szCs w:val="22"/>
        </w:rPr>
      </w:pPr>
    </w:p>
    <w:p w14:paraId="6550BD2A" w14:textId="77777777" w:rsidR="00510A39" w:rsidRPr="000B765A" w:rsidRDefault="00510A39" w:rsidP="00510A39">
      <w:pPr>
        <w:pStyle w:val="Corpsdetexte"/>
        <w:tabs>
          <w:tab w:val="left" w:pos="4536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05212F7C" w14:textId="77777777" w:rsidR="00E31B46" w:rsidRDefault="00E31B46" w:rsidP="00E31B46">
      <w:pPr>
        <w:tabs>
          <w:tab w:val="left" w:leader="dot" w:pos="6521"/>
        </w:tabs>
        <w:spacing w:before="100" w:beforeAutospacing="1" w:after="100" w:afterAutospacing="1"/>
        <w:rPr>
          <w:rFonts w:eastAsia="Calibri"/>
        </w:rPr>
      </w:pPr>
      <w:r>
        <w:rPr>
          <w:rFonts w:eastAsia="Calibri"/>
        </w:rPr>
        <w:t>Le Maire de la commune de</w:t>
      </w:r>
      <w:r>
        <w:rPr>
          <w:rFonts w:eastAsia="Calibri"/>
        </w:rPr>
        <w:tab/>
        <w:t xml:space="preserve">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14:paraId="322E4980" w14:textId="6D2165F5" w:rsidR="00E31B46" w:rsidRPr="00E31B46" w:rsidRDefault="00E31B46" w:rsidP="00E31B46">
      <w:pPr>
        <w:tabs>
          <w:tab w:val="left" w:leader="dot" w:pos="6521"/>
        </w:tabs>
        <w:spacing w:before="100" w:beforeAutospacing="1" w:after="100" w:afterAutospacing="1"/>
        <w:jc w:val="both"/>
        <w:rPr>
          <w:rFonts w:eastAsia="Calibri"/>
        </w:rPr>
      </w:pPr>
      <w:r w:rsidRPr="00E31B46">
        <w:rPr>
          <w:rFonts w:eastAsia="Calibri"/>
        </w:rPr>
        <w:t>Vu la Loi n°2002-276 du 27 février 2002 relative à la démocratie de proximité, et notamment son titre V,</w:t>
      </w:r>
    </w:p>
    <w:p w14:paraId="34C68CF7" w14:textId="77777777" w:rsidR="00E31B46" w:rsidRPr="00E31B46" w:rsidRDefault="00E31B46" w:rsidP="00E31B46">
      <w:pPr>
        <w:tabs>
          <w:tab w:val="left" w:leader="dot" w:pos="6521"/>
        </w:tabs>
        <w:spacing w:before="100" w:beforeAutospacing="1" w:after="100" w:afterAutospacing="1"/>
        <w:jc w:val="both"/>
        <w:rPr>
          <w:rFonts w:eastAsia="Calibri"/>
        </w:rPr>
      </w:pPr>
      <w:r w:rsidRPr="00E31B46">
        <w:rPr>
          <w:rFonts w:eastAsia="Calibri"/>
        </w:rPr>
        <w:t>Vu le Code général des collectivités territoriales, article L.2122-21-10°,</w:t>
      </w:r>
    </w:p>
    <w:p w14:paraId="401AB4ED" w14:textId="77777777" w:rsidR="00E31B46" w:rsidRPr="00E31B46" w:rsidRDefault="00E31B46" w:rsidP="00E31B46">
      <w:pPr>
        <w:tabs>
          <w:tab w:val="left" w:leader="dot" w:pos="6521"/>
        </w:tabs>
        <w:spacing w:before="100" w:beforeAutospacing="1" w:after="100" w:afterAutospacing="1"/>
        <w:jc w:val="both"/>
        <w:rPr>
          <w:rFonts w:eastAsia="Calibri"/>
        </w:rPr>
      </w:pPr>
      <w:r w:rsidRPr="00E31B46">
        <w:rPr>
          <w:rFonts w:eastAsia="Calibri"/>
        </w:rPr>
        <w:t>Vu le décret n°2003-485 du 5 juin 2003 relatif au recensement de la population,</w:t>
      </w:r>
    </w:p>
    <w:p w14:paraId="5B9BAFBA" w14:textId="77777777" w:rsidR="00E31B46" w:rsidRPr="00E31B46" w:rsidRDefault="00E31B46" w:rsidP="00E31B46">
      <w:pPr>
        <w:tabs>
          <w:tab w:val="left" w:leader="dot" w:pos="6521"/>
        </w:tabs>
        <w:spacing w:before="100" w:beforeAutospacing="1" w:after="100" w:afterAutospacing="1"/>
        <w:jc w:val="both"/>
        <w:rPr>
          <w:rFonts w:eastAsia="Calibri"/>
        </w:rPr>
      </w:pPr>
      <w:r w:rsidRPr="00E31B46">
        <w:rPr>
          <w:rFonts w:eastAsia="Calibri"/>
        </w:rPr>
        <w:t>Vu le décret n°2003-561 du 23 juin 2003 portant répartition des communes pour les besoins de recensement de la population,</w:t>
      </w:r>
    </w:p>
    <w:p w14:paraId="6F8AFACA" w14:textId="77777777" w:rsidR="00D61C9C" w:rsidRDefault="00D61C9C" w:rsidP="00D61C9C">
      <w:pPr>
        <w:jc w:val="both"/>
        <w:rPr>
          <w:rFonts w:ascii="Calibri" w:hAnsi="Calibri" w:cs="Calibri"/>
          <w:sz w:val="22"/>
          <w:szCs w:val="22"/>
        </w:rPr>
      </w:pPr>
    </w:p>
    <w:p w14:paraId="20C967B2" w14:textId="00D1CB57" w:rsidR="00D61C9C" w:rsidRPr="00D61C9C" w:rsidRDefault="00D61C9C" w:rsidP="00D61C9C">
      <w:pPr>
        <w:jc w:val="center"/>
        <w:rPr>
          <w:rFonts w:ascii="Calibri" w:hAnsi="Calibri" w:cs="Calibri"/>
          <w:b/>
          <w:bCs/>
          <w:color w:val="2B3583"/>
          <w:sz w:val="32"/>
          <w:szCs w:val="32"/>
        </w:rPr>
      </w:pPr>
      <w:bookmarkStart w:id="0" w:name="_Hlk184214639"/>
      <w:r w:rsidRPr="00D61C9C">
        <w:rPr>
          <w:b/>
          <w:bCs/>
          <w:color w:val="2B3583"/>
          <w:sz w:val="32"/>
          <w:szCs w:val="32"/>
        </w:rPr>
        <w:t xml:space="preserve">A R </w:t>
      </w:r>
      <w:proofErr w:type="spellStart"/>
      <w:r w:rsidRPr="00D61C9C">
        <w:rPr>
          <w:b/>
          <w:bCs/>
          <w:color w:val="2B3583"/>
          <w:sz w:val="32"/>
          <w:szCs w:val="32"/>
        </w:rPr>
        <w:t>R</w:t>
      </w:r>
      <w:proofErr w:type="spellEnd"/>
      <w:r w:rsidRPr="00D61C9C">
        <w:rPr>
          <w:b/>
          <w:bCs/>
          <w:color w:val="2B3583"/>
          <w:sz w:val="32"/>
          <w:szCs w:val="32"/>
        </w:rPr>
        <w:t xml:space="preserve"> Ê T </w:t>
      </w:r>
      <w:r w:rsidRPr="00D61C9C">
        <w:rPr>
          <w:rFonts w:cs="Arial"/>
          <w:b/>
          <w:bCs/>
          <w:color w:val="2B3583"/>
          <w:sz w:val="32"/>
          <w:szCs w:val="32"/>
        </w:rPr>
        <w:t>E</w:t>
      </w:r>
    </w:p>
    <w:bookmarkEnd w:id="0"/>
    <w:p w14:paraId="3F47C2DF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04D0FEB7" w14:textId="5A960CE7" w:rsidR="00E31B46" w:rsidRDefault="00996AA0" w:rsidP="00E31B46">
      <w:pPr>
        <w:tabs>
          <w:tab w:val="left" w:leader="dot" w:pos="4111"/>
          <w:tab w:val="left" w:leader="dot" w:pos="9214"/>
        </w:tabs>
        <w:jc w:val="both"/>
        <w:rPr>
          <w:rFonts w:cs="Calibri"/>
          <w:szCs w:val="20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1</w:t>
      </w:r>
      <w:r w:rsidRPr="00682316">
        <w:rPr>
          <w:rFonts w:ascii="Calibri" w:hAnsi="Calibri" w:cs="Calibri"/>
          <w:sz w:val="22"/>
          <w:szCs w:val="22"/>
        </w:rPr>
        <w:t> :</w:t>
      </w:r>
      <w:r w:rsidRPr="0068231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31B46">
        <w:rPr>
          <w:rFonts w:eastAsia="Calibri"/>
        </w:rPr>
        <w:t>Nom patronymique (nom de naissance)</w:t>
      </w:r>
      <w:r w:rsidR="00E31B46">
        <w:rPr>
          <w:rFonts w:eastAsia="Calibri"/>
        </w:rPr>
        <w:tab/>
        <w:t>Nom d’usage (nom d’épouse) ……</w:t>
      </w:r>
      <w:proofErr w:type="gramStart"/>
      <w:r w:rsidR="00E31B46">
        <w:rPr>
          <w:rFonts w:eastAsia="Calibri"/>
        </w:rPr>
        <w:t>…….</w:t>
      </w:r>
      <w:proofErr w:type="gramEnd"/>
      <w:r w:rsidR="00E31B46">
        <w:rPr>
          <w:rFonts w:eastAsia="Calibri"/>
        </w:rPr>
        <w:t>……………………</w:t>
      </w:r>
      <w:r w:rsidR="00E31B46">
        <w:rPr>
          <w:rFonts w:cs="Calibri"/>
          <w:szCs w:val="20"/>
        </w:rPr>
        <w:t>Prénom</w:t>
      </w:r>
      <w:r w:rsidR="00E31B46">
        <w:rPr>
          <w:rFonts w:eastAsia="Calibri"/>
        </w:rPr>
        <w:tab/>
      </w:r>
      <w:r w:rsidR="00E31B46" w:rsidRPr="002D451A">
        <w:rPr>
          <w:rFonts w:cs="Calibri"/>
          <w:szCs w:val="20"/>
        </w:rPr>
        <w:t>est désigné comme coordonnateur de l’opération de recensement de la commune.</w:t>
      </w:r>
    </w:p>
    <w:p w14:paraId="747A75CC" w14:textId="77777777" w:rsidR="00996AA0" w:rsidRDefault="00996AA0" w:rsidP="00996AA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2D362C7" w14:textId="77777777" w:rsidR="00E31B46" w:rsidRPr="002D451A" w:rsidRDefault="00996AA0" w:rsidP="00E31B46">
      <w:pPr>
        <w:tabs>
          <w:tab w:val="left" w:leader="dot" w:pos="9214"/>
        </w:tabs>
        <w:spacing w:before="120"/>
        <w:rPr>
          <w:rFonts w:eastAsia="Calibri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2</w:t>
      </w:r>
      <w:r>
        <w:rPr>
          <w:rFonts w:ascii="Calibri" w:hAnsi="Calibri" w:cs="Calibri"/>
          <w:sz w:val="22"/>
          <w:szCs w:val="22"/>
        </w:rPr>
        <w:t xml:space="preserve"> : </w:t>
      </w:r>
      <w:r w:rsidR="00E31B46" w:rsidRPr="002D451A">
        <w:rPr>
          <w:rFonts w:eastAsia="Calibri"/>
        </w:rPr>
        <w:t>Il sera chargé :</w:t>
      </w:r>
    </w:p>
    <w:p w14:paraId="42813307" w14:textId="77777777" w:rsidR="00E31B46" w:rsidRPr="002D451A" w:rsidRDefault="00E31B46" w:rsidP="00E31B46">
      <w:pPr>
        <w:pStyle w:val="10-TextePucesBleues"/>
        <w:tabs>
          <w:tab w:val="clear" w:pos="360"/>
        </w:tabs>
        <w:rPr>
          <w:rFonts w:eastAsia="Calibri"/>
        </w:rPr>
      </w:pPr>
      <w:proofErr w:type="gramStart"/>
      <w:r w:rsidRPr="002D451A">
        <w:rPr>
          <w:rFonts w:eastAsia="Calibri"/>
        </w:rPr>
        <w:t>de</w:t>
      </w:r>
      <w:proofErr w:type="gramEnd"/>
      <w:r w:rsidRPr="002D451A">
        <w:rPr>
          <w:rFonts w:eastAsia="Calibri"/>
        </w:rPr>
        <w:t xml:space="preserve"> mettre en place l’organisation dans la commune suivant les préconisations de l’INSEE,</w:t>
      </w:r>
    </w:p>
    <w:p w14:paraId="718F5900" w14:textId="77777777" w:rsidR="00E31B46" w:rsidRPr="002D451A" w:rsidRDefault="00E31B46" w:rsidP="00E31B46">
      <w:pPr>
        <w:pStyle w:val="10-TextePucesBleues"/>
        <w:tabs>
          <w:tab w:val="clear" w:pos="360"/>
        </w:tabs>
        <w:rPr>
          <w:rFonts w:eastAsia="Calibri"/>
        </w:rPr>
      </w:pPr>
      <w:proofErr w:type="gramStart"/>
      <w:r w:rsidRPr="002D451A">
        <w:rPr>
          <w:rFonts w:eastAsia="Calibri"/>
        </w:rPr>
        <w:t>de</w:t>
      </w:r>
      <w:proofErr w:type="gramEnd"/>
      <w:r w:rsidRPr="002D451A">
        <w:rPr>
          <w:rFonts w:eastAsia="Calibri"/>
        </w:rPr>
        <w:t xml:space="preserve"> mettre en place la logistique,</w:t>
      </w:r>
    </w:p>
    <w:p w14:paraId="23563D74" w14:textId="7C6AAC26" w:rsidR="00E31B46" w:rsidRPr="002D451A" w:rsidRDefault="00E31B46" w:rsidP="00E31B46">
      <w:pPr>
        <w:pStyle w:val="10-TextePucesBleues"/>
        <w:tabs>
          <w:tab w:val="clear" w:pos="360"/>
        </w:tabs>
        <w:rPr>
          <w:rFonts w:eastAsia="Calibri"/>
        </w:rPr>
      </w:pPr>
      <w:proofErr w:type="gramStart"/>
      <w:r w:rsidRPr="002D451A">
        <w:rPr>
          <w:rFonts w:eastAsia="Calibri"/>
        </w:rPr>
        <w:t>d’organiser</w:t>
      </w:r>
      <w:proofErr w:type="gramEnd"/>
      <w:r w:rsidRPr="002D451A">
        <w:rPr>
          <w:rFonts w:eastAsia="Calibri"/>
        </w:rPr>
        <w:t xml:space="preserve"> la campagne locale de communication,</w:t>
      </w:r>
    </w:p>
    <w:p w14:paraId="3E8046B6" w14:textId="77777777" w:rsidR="00E31B46" w:rsidRPr="002D451A" w:rsidRDefault="00E31B46" w:rsidP="00E31B46">
      <w:pPr>
        <w:pStyle w:val="10-TextePucesBleues"/>
        <w:tabs>
          <w:tab w:val="clear" w:pos="360"/>
        </w:tabs>
        <w:rPr>
          <w:rFonts w:eastAsia="Calibri"/>
        </w:rPr>
      </w:pPr>
      <w:proofErr w:type="gramStart"/>
      <w:r w:rsidRPr="002D451A">
        <w:rPr>
          <w:rFonts w:eastAsia="Calibri"/>
        </w:rPr>
        <w:t>d’organiser</w:t>
      </w:r>
      <w:proofErr w:type="gramEnd"/>
      <w:r w:rsidRPr="002D451A">
        <w:rPr>
          <w:rFonts w:eastAsia="Calibri"/>
        </w:rPr>
        <w:t xml:space="preserve"> la formation de (des) l’agent(s) recenseur(s),</w:t>
      </w:r>
    </w:p>
    <w:p w14:paraId="5A25771A" w14:textId="77777777" w:rsidR="00E31B46" w:rsidRPr="002D451A" w:rsidRDefault="00E31B46" w:rsidP="00E31B46">
      <w:pPr>
        <w:pStyle w:val="10-TextePucesBleues"/>
        <w:tabs>
          <w:tab w:val="clear" w:pos="360"/>
        </w:tabs>
        <w:rPr>
          <w:rFonts w:eastAsia="Calibri"/>
        </w:rPr>
      </w:pPr>
      <w:r w:rsidRPr="002D451A">
        <w:rPr>
          <w:rFonts w:eastAsia="Calibri"/>
        </w:rPr>
        <w:t>(</w:t>
      </w:r>
      <w:proofErr w:type="gramStart"/>
      <w:r w:rsidRPr="002D451A">
        <w:rPr>
          <w:rFonts w:eastAsia="Calibri"/>
        </w:rPr>
        <w:t>le</w:t>
      </w:r>
      <w:proofErr w:type="gramEnd"/>
      <w:r w:rsidRPr="002D451A">
        <w:rPr>
          <w:rFonts w:eastAsia="Calibri"/>
        </w:rPr>
        <w:t xml:space="preserve"> cas échéant) d’assurer la formation de l’équipe communale,</w:t>
      </w:r>
    </w:p>
    <w:p w14:paraId="6A57091E" w14:textId="77777777" w:rsidR="00E31B46" w:rsidRDefault="00E31B46" w:rsidP="00E31B46">
      <w:pPr>
        <w:pStyle w:val="10-TextePucesBleues"/>
        <w:tabs>
          <w:tab w:val="clear" w:pos="360"/>
        </w:tabs>
        <w:rPr>
          <w:rFonts w:eastAsia="Calibri"/>
        </w:rPr>
      </w:pPr>
      <w:proofErr w:type="gramStart"/>
      <w:r w:rsidRPr="002D451A">
        <w:rPr>
          <w:rFonts w:eastAsia="Calibri"/>
        </w:rPr>
        <w:t>d’assurer</w:t>
      </w:r>
      <w:proofErr w:type="gramEnd"/>
      <w:r w:rsidRPr="002D451A">
        <w:rPr>
          <w:rFonts w:eastAsia="Calibri"/>
        </w:rPr>
        <w:t xml:space="preserve"> l’encadrement et le suivi de (des) l’agent(s) recenseur(s).</w:t>
      </w:r>
    </w:p>
    <w:p w14:paraId="1A16EAB1" w14:textId="2805BA96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08CA0D14" w14:textId="77777777" w:rsidR="00E31B46" w:rsidRDefault="00996AA0" w:rsidP="00E31B46">
      <w:pPr>
        <w:spacing w:before="120"/>
        <w:jc w:val="both"/>
        <w:rPr>
          <w:rFonts w:eastAsia="Calibri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lastRenderedPageBreak/>
        <w:t xml:space="preserve">Article </w:t>
      </w:r>
      <w:r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 : </w:t>
      </w:r>
      <w:r w:rsidR="00E31B46" w:rsidRPr="002D451A">
        <w:rPr>
          <w:rFonts w:eastAsia="Calibri"/>
        </w:rPr>
        <w:t>Il sera l’interlocuteur unique de l’INSEE pendant la campagne de recensement et s’engage à suivre la formation préalable.</w:t>
      </w:r>
    </w:p>
    <w:p w14:paraId="0E971C68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2BAC765E" w14:textId="2CF0D1E4" w:rsidR="00E31B46" w:rsidRDefault="00E31B46" w:rsidP="00996AA0">
      <w:pPr>
        <w:spacing w:after="60" w:line="240" w:lineRule="exact"/>
        <w:jc w:val="both"/>
        <w:rPr>
          <w:rFonts w:eastAsia="Calibri"/>
        </w:rPr>
      </w:pPr>
      <w:r w:rsidRPr="00682316">
        <w:rPr>
          <w:rFonts w:ascii="Calibri" w:hAnsi="Calibri" w:cs="Calibri"/>
          <w:b/>
          <w:color w:val="000000"/>
          <w:sz w:val="22"/>
          <w:szCs w:val="22"/>
        </w:rPr>
        <w:t xml:space="preserve">Article </w:t>
      </w:r>
      <w:r>
        <w:rPr>
          <w:rFonts w:ascii="Calibri" w:hAnsi="Calibri" w:cs="Calibri"/>
          <w:b/>
          <w:color w:val="000000"/>
          <w:sz w:val="22"/>
          <w:szCs w:val="22"/>
        </w:rPr>
        <w:t>4</w:t>
      </w:r>
      <w:r w:rsidRPr="00682316">
        <w:rPr>
          <w:rFonts w:ascii="Calibri" w:hAnsi="Calibri" w:cs="Calibri"/>
          <w:b/>
          <w:color w:val="000000"/>
          <w:sz w:val="22"/>
          <w:szCs w:val="22"/>
        </w:rPr>
        <w:t> :</w:t>
      </w:r>
      <w:r w:rsidRPr="00E31B46">
        <w:rPr>
          <w:rFonts w:eastAsia="Calibri"/>
        </w:rPr>
        <w:t xml:space="preserve"> </w:t>
      </w:r>
      <w:r w:rsidRPr="002D451A">
        <w:rPr>
          <w:rFonts w:eastAsia="Calibri"/>
        </w:rPr>
        <w:t>Il devra, sous peine des sanctions prévues par la Loi du 7 juin 1951 modifiée sur le « secret statistique », tenir pour strictement confidentiels les renseignements individuels dont il pourra avoir connaissance du fait de ses fonctions</w:t>
      </w:r>
      <w:r>
        <w:rPr>
          <w:rFonts w:eastAsia="Calibri"/>
        </w:rPr>
        <w:t>.</w:t>
      </w:r>
    </w:p>
    <w:p w14:paraId="77E94227" w14:textId="77777777" w:rsidR="00E31B46" w:rsidRDefault="00E31B46" w:rsidP="00996AA0">
      <w:pPr>
        <w:spacing w:after="60" w:line="240" w:lineRule="exact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5269D53D" w14:textId="77777777" w:rsidR="00E31B46" w:rsidRPr="002D451A" w:rsidRDefault="00996AA0" w:rsidP="00E31B46">
      <w:pPr>
        <w:spacing w:before="120"/>
        <w:jc w:val="both"/>
        <w:rPr>
          <w:rFonts w:eastAsia="Calibri"/>
        </w:rPr>
      </w:pPr>
      <w:r w:rsidRPr="00682316">
        <w:rPr>
          <w:rFonts w:ascii="Calibri" w:hAnsi="Calibri" w:cs="Calibri"/>
          <w:b/>
          <w:color w:val="000000"/>
          <w:sz w:val="22"/>
          <w:szCs w:val="22"/>
        </w:rPr>
        <w:t xml:space="preserve">Article </w:t>
      </w:r>
      <w:r w:rsidR="00E31B46">
        <w:rPr>
          <w:rFonts w:ascii="Calibri" w:hAnsi="Calibri" w:cs="Calibri"/>
          <w:b/>
          <w:color w:val="000000"/>
          <w:sz w:val="22"/>
          <w:szCs w:val="22"/>
        </w:rPr>
        <w:t>5</w:t>
      </w:r>
      <w:r w:rsidRPr="00682316">
        <w:rPr>
          <w:rFonts w:ascii="Calibri" w:hAnsi="Calibri" w:cs="Calibri"/>
          <w:b/>
          <w:color w:val="000000"/>
          <w:sz w:val="22"/>
          <w:szCs w:val="22"/>
        </w:rPr>
        <w:t xml:space="preserve"> : </w:t>
      </w:r>
      <w:r w:rsidR="00E31B46" w:rsidRPr="002D451A">
        <w:rPr>
          <w:rFonts w:eastAsia="Calibri"/>
        </w:rPr>
        <w:t xml:space="preserve">Le Secrétaire de Mairie (ou le Directeur Général des Services) de la commune est chargé de l'exécution du présent arrêté dont ampliation sera insérée au dossier individuel de l'agent et transmise à : </w:t>
      </w:r>
    </w:p>
    <w:p w14:paraId="41266153" w14:textId="77777777" w:rsidR="00E31B46" w:rsidRPr="002D451A" w:rsidRDefault="00E31B46" w:rsidP="00E31B46">
      <w:pPr>
        <w:pStyle w:val="10-TextePucesBleues"/>
        <w:tabs>
          <w:tab w:val="clear" w:pos="360"/>
        </w:tabs>
        <w:rPr>
          <w:rFonts w:eastAsia="Calibri"/>
        </w:rPr>
      </w:pPr>
      <w:r w:rsidRPr="002D451A">
        <w:rPr>
          <w:rFonts w:eastAsia="Calibri"/>
        </w:rPr>
        <w:t>M. le Préfet (ou Sous-Préfet</w:t>
      </w:r>
      <w:proofErr w:type="gramStart"/>
      <w:r w:rsidRPr="002D451A">
        <w:rPr>
          <w:rFonts w:eastAsia="Calibri"/>
        </w:rPr>
        <w:t>),*</w:t>
      </w:r>
      <w:proofErr w:type="gramEnd"/>
    </w:p>
    <w:p w14:paraId="787087AA" w14:textId="77777777" w:rsidR="00E31B46" w:rsidRPr="002D451A" w:rsidRDefault="00E31B46" w:rsidP="00E31B46">
      <w:pPr>
        <w:pStyle w:val="10-TextePucesBleues"/>
        <w:tabs>
          <w:tab w:val="clear" w:pos="360"/>
        </w:tabs>
        <w:rPr>
          <w:rFonts w:eastAsia="Calibri"/>
        </w:rPr>
      </w:pPr>
      <w:r>
        <w:rPr>
          <w:rFonts w:eastAsia="Calibri"/>
        </w:rPr>
        <w:t>L</w:t>
      </w:r>
      <w:r w:rsidRPr="002D451A">
        <w:rPr>
          <w:rFonts w:eastAsia="Calibri"/>
        </w:rPr>
        <w:t>'intéressé (e).</w:t>
      </w:r>
    </w:p>
    <w:p w14:paraId="10116EC9" w14:textId="77777777" w:rsidR="00E31B46" w:rsidRPr="002D451A" w:rsidRDefault="00E31B46" w:rsidP="00E31B46">
      <w:pPr>
        <w:autoSpaceDE w:val="0"/>
        <w:autoSpaceDN w:val="0"/>
        <w:adjustRightInd w:val="0"/>
        <w:spacing w:before="60"/>
        <w:ind w:left="5670" w:hanging="4990"/>
        <w:rPr>
          <w:rFonts w:eastAsia="Calibri"/>
        </w:rPr>
      </w:pPr>
      <w:r w:rsidRPr="002D451A">
        <w:rPr>
          <w:rFonts w:eastAsia="Calibri"/>
        </w:rPr>
        <w:tab/>
      </w:r>
      <w:r w:rsidRPr="002D451A">
        <w:rPr>
          <w:rFonts w:eastAsia="Calibri"/>
        </w:rPr>
        <w:tab/>
        <w:t>A ............................, le .........................</w:t>
      </w:r>
    </w:p>
    <w:p w14:paraId="07D3C966" w14:textId="77777777" w:rsidR="00E31B46" w:rsidRPr="002D451A" w:rsidRDefault="00E31B46" w:rsidP="00E31B46">
      <w:pPr>
        <w:autoSpaceDE w:val="0"/>
        <w:autoSpaceDN w:val="0"/>
        <w:adjustRightInd w:val="0"/>
        <w:spacing w:before="60"/>
        <w:ind w:left="5670" w:hanging="4990"/>
        <w:rPr>
          <w:rFonts w:eastAsia="Calibri"/>
        </w:rPr>
      </w:pPr>
      <w:r w:rsidRPr="002D451A">
        <w:rPr>
          <w:rFonts w:eastAsia="Calibri"/>
        </w:rPr>
        <w:tab/>
      </w:r>
      <w:r w:rsidRPr="002D451A">
        <w:rPr>
          <w:rFonts w:eastAsia="Calibri"/>
        </w:rPr>
        <w:tab/>
        <w:t>Nom, Prénom du signataire</w:t>
      </w:r>
    </w:p>
    <w:p w14:paraId="62E20041" w14:textId="77777777" w:rsidR="00E31B46" w:rsidRPr="002D451A" w:rsidRDefault="00E31B46" w:rsidP="00E31B46">
      <w:pPr>
        <w:autoSpaceDE w:val="0"/>
        <w:autoSpaceDN w:val="0"/>
        <w:adjustRightInd w:val="0"/>
        <w:spacing w:before="60"/>
        <w:ind w:left="5670" w:hanging="4990"/>
        <w:rPr>
          <w:rFonts w:eastAsia="Calibri"/>
        </w:rPr>
      </w:pPr>
      <w:r w:rsidRPr="002D451A">
        <w:rPr>
          <w:rFonts w:eastAsia="Calibri"/>
        </w:rPr>
        <w:tab/>
      </w:r>
      <w:r w:rsidRPr="002D451A">
        <w:rPr>
          <w:rFonts w:eastAsia="Calibri"/>
        </w:rPr>
        <w:tab/>
        <w:t>Qualité du signataire (ex</w:t>
      </w:r>
      <w:proofErr w:type="gramStart"/>
      <w:r w:rsidRPr="002D451A">
        <w:rPr>
          <w:rFonts w:eastAsia="Calibri"/>
        </w:rPr>
        <w:t xml:space="preserve"> :Le</w:t>
      </w:r>
      <w:proofErr w:type="gramEnd"/>
      <w:r w:rsidRPr="002D451A">
        <w:rPr>
          <w:rFonts w:eastAsia="Calibri"/>
        </w:rPr>
        <w:t xml:space="preserve"> Maire)</w:t>
      </w:r>
    </w:p>
    <w:p w14:paraId="1330B248" w14:textId="77777777" w:rsidR="00E31B46" w:rsidRDefault="00E31B46" w:rsidP="00E31B46">
      <w:pPr>
        <w:autoSpaceDE w:val="0"/>
        <w:autoSpaceDN w:val="0"/>
        <w:adjustRightInd w:val="0"/>
        <w:spacing w:before="60"/>
        <w:ind w:left="5670" w:hanging="5670"/>
        <w:rPr>
          <w:rFonts w:eastAsia="Calibri"/>
        </w:rPr>
      </w:pPr>
    </w:p>
    <w:p w14:paraId="4E342083" w14:textId="77777777" w:rsidR="00E31B46" w:rsidRDefault="00E31B46" w:rsidP="00E31B46">
      <w:pPr>
        <w:autoSpaceDE w:val="0"/>
        <w:autoSpaceDN w:val="0"/>
        <w:adjustRightInd w:val="0"/>
        <w:spacing w:before="60"/>
        <w:ind w:left="5670" w:hanging="5670"/>
        <w:rPr>
          <w:rFonts w:eastAsia="Calibri"/>
        </w:rPr>
      </w:pPr>
    </w:p>
    <w:p w14:paraId="40D02FCF" w14:textId="77777777" w:rsidR="00E31B46" w:rsidRPr="002D451A" w:rsidRDefault="00E31B46" w:rsidP="00E31B46">
      <w:pPr>
        <w:autoSpaceDE w:val="0"/>
        <w:autoSpaceDN w:val="0"/>
        <w:adjustRightInd w:val="0"/>
        <w:spacing w:before="60"/>
        <w:ind w:left="5670" w:hanging="5670"/>
        <w:rPr>
          <w:rFonts w:eastAsia="Calibri"/>
        </w:rPr>
      </w:pPr>
      <w:r w:rsidRPr="002D451A">
        <w:rPr>
          <w:rFonts w:eastAsia="Calibri"/>
        </w:rPr>
        <w:t>Notifié le ............................................................,</w:t>
      </w:r>
    </w:p>
    <w:p w14:paraId="0DC6F976" w14:textId="77777777" w:rsidR="00E31B46" w:rsidRDefault="00E31B46" w:rsidP="00E31B46">
      <w:pPr>
        <w:autoSpaceDE w:val="0"/>
        <w:autoSpaceDN w:val="0"/>
        <w:adjustRightInd w:val="0"/>
        <w:spacing w:before="60"/>
        <w:ind w:left="5670" w:hanging="5670"/>
        <w:rPr>
          <w:rFonts w:eastAsia="Calibri" w:cs="Calibri"/>
          <w:color w:val="1A181C"/>
        </w:rPr>
      </w:pPr>
      <w:r w:rsidRPr="002D451A">
        <w:rPr>
          <w:rFonts w:eastAsia="Calibri"/>
        </w:rPr>
        <w:t>L'Agent,</w:t>
      </w:r>
    </w:p>
    <w:p w14:paraId="4782CC2A" w14:textId="255CCE81" w:rsidR="00E31B46" w:rsidRPr="00682316" w:rsidRDefault="00E31B46" w:rsidP="00E31B46">
      <w:pPr>
        <w:spacing w:after="60" w:line="240" w:lineRule="exact"/>
        <w:jc w:val="both"/>
        <w:rPr>
          <w:rFonts w:ascii="Calibri" w:hAnsi="Calibri" w:cs="Calibri"/>
          <w:sz w:val="22"/>
          <w:szCs w:val="22"/>
        </w:rPr>
      </w:pPr>
    </w:p>
    <w:p w14:paraId="4AC8EDAC" w14:textId="385192BC" w:rsidR="00E31B46" w:rsidRDefault="00E31B46" w:rsidP="00E31B46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</w:r>
    </w:p>
    <w:p w14:paraId="366CD2EF" w14:textId="77777777" w:rsidR="00E31B46" w:rsidRDefault="00E31B46" w:rsidP="00E31B46">
      <w:pPr>
        <w:spacing w:before="120"/>
        <w:jc w:val="both"/>
        <w:rPr>
          <w:rFonts w:eastAsia="Calibri"/>
          <w:i/>
          <w:sz w:val="18"/>
        </w:rPr>
      </w:pPr>
      <w:r>
        <w:rPr>
          <w:rFonts w:eastAsia="Calibri"/>
          <w:i/>
          <w:sz w:val="18"/>
        </w:rPr>
        <w:t>L’intéressé(e) dispose, à partir de cette date, d’un délai de deux mois, pour se pourvoir contre cette décision, auprès du tribunal administratif de Rennes.</w:t>
      </w:r>
      <w:r w:rsidRPr="00F72A69">
        <w:t xml:space="preserve"> </w:t>
      </w:r>
      <w:r w:rsidRPr="00F72A69">
        <w:rPr>
          <w:rFonts w:eastAsia="Calibri"/>
          <w:i/>
          <w:sz w:val="18"/>
        </w:rPr>
        <w:t>Le Maire (ou Le Président) certifie sous sa responsabilité le caractère exécutoire de cet acte. La présente décision peut faire l’objet, dans un délai de deux mois à compter de sa publication et/ou notification, d’un recours contentieux par courrier adressé au Tribunal administratif de Rennes 3, Contour de la Motte, CS 44416, 35044 Rennes Cedex, ou par l'application Télérecours citoyens accessible à partir du site www.telerecours.fr.</w:t>
      </w:r>
    </w:p>
    <w:p w14:paraId="118A34D1" w14:textId="2006E093" w:rsidR="00E31B46" w:rsidRDefault="00E31B46" w:rsidP="00E31B46">
      <w:pPr>
        <w:pStyle w:val="14-Notabene"/>
      </w:pPr>
      <w:r w:rsidRPr="002D451A">
        <w:rPr>
          <w:rFonts w:eastAsia="Calibri"/>
          <w:i/>
          <w:sz w:val="18"/>
          <w:szCs w:val="22"/>
        </w:rPr>
        <w:t>* Conformément aux premiers alinéas des articles L2131-1, L3131-1 et L4131-1 du Code Général des Collectivités Territoriales, la transmission doit intervenir dans un délai de quinze jours à compter de leur signature par l’autorité territoriale</w:t>
      </w:r>
      <w:r>
        <w:rPr>
          <w:rFonts w:eastAsia="Calibri"/>
          <w:i/>
          <w:sz w:val="18"/>
          <w:szCs w:val="22"/>
        </w:rPr>
        <w:t>.</w:t>
      </w:r>
    </w:p>
    <w:p w14:paraId="1B1A5ADE" w14:textId="7B07E237" w:rsidR="00E25266" w:rsidRDefault="00E25266" w:rsidP="00E31B46">
      <w:pPr>
        <w:spacing w:after="60" w:line="240" w:lineRule="exact"/>
        <w:jc w:val="both"/>
        <w:rPr>
          <w:rFonts w:ascii="Calibri" w:hAnsi="Calibri" w:cs="Calibri"/>
          <w:sz w:val="22"/>
          <w:szCs w:val="22"/>
        </w:rPr>
      </w:pPr>
    </w:p>
    <w:sectPr w:rsidR="00E25266" w:rsidSect="00E47967">
      <w:headerReference w:type="default" r:id="rId8"/>
      <w:footerReference w:type="default" r:id="rId9"/>
      <w:pgSz w:w="11900" w:h="16840"/>
      <w:pgMar w:top="2291" w:right="560" w:bottom="1276" w:left="1134" w:header="426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E1A6" w14:textId="77777777" w:rsidR="00C17052" w:rsidRDefault="00C17052" w:rsidP="004C7215">
      <w:pPr>
        <w:spacing w:line="240" w:lineRule="auto"/>
      </w:pPr>
      <w:r>
        <w:separator/>
      </w:r>
    </w:p>
    <w:p w14:paraId="120E6E75" w14:textId="77777777" w:rsidR="00C17052" w:rsidRDefault="00C17052"/>
    <w:p w14:paraId="4EB0271D" w14:textId="77777777" w:rsidR="00C17052" w:rsidRDefault="00C17052"/>
  </w:endnote>
  <w:endnote w:type="continuationSeparator" w:id="0">
    <w:p w14:paraId="6E751FCD" w14:textId="77777777" w:rsidR="00C17052" w:rsidRDefault="00C17052" w:rsidP="004C7215">
      <w:pPr>
        <w:spacing w:line="240" w:lineRule="auto"/>
      </w:pPr>
      <w:r>
        <w:continuationSeparator/>
      </w:r>
    </w:p>
    <w:p w14:paraId="1E51E01B" w14:textId="77777777" w:rsidR="00C17052" w:rsidRDefault="00C17052"/>
    <w:p w14:paraId="460F1D30" w14:textId="77777777" w:rsidR="00C17052" w:rsidRDefault="00C17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D17D0" w14:textId="4B833EFF" w:rsidR="00AC5191" w:rsidRPr="00E47967" w:rsidRDefault="00E47967" w:rsidP="00E47967">
    <w:pPr>
      <w:pStyle w:val="Pieddepage"/>
      <w:tabs>
        <w:tab w:val="clear" w:pos="9072"/>
        <w:tab w:val="center" w:pos="4961"/>
        <w:tab w:val="right" w:pos="9923"/>
      </w:tabs>
      <w:ind w:left="3252" w:right="-8" w:firstLine="4536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5A3360A" wp14:editId="310E1D06">
          <wp:simplePos x="0" y="0"/>
          <wp:positionH relativeFrom="page">
            <wp:align>center</wp:align>
          </wp:positionH>
          <wp:positionV relativeFrom="paragraph">
            <wp:posOffset>-914400</wp:posOffset>
          </wp:positionV>
          <wp:extent cx="6372000" cy="1105200"/>
          <wp:effectExtent l="0" t="0" r="0" b="0"/>
          <wp:wrapTopAndBottom/>
          <wp:docPr id="506643489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000" cy="110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1B46">
      <w:rPr>
        <w:sz w:val="18"/>
        <w:szCs w:val="18"/>
      </w:rPr>
      <w:t>| Page</w:t>
    </w:r>
    <w:r w:rsidR="00823AA4" w:rsidRPr="00A60594">
      <w:rPr>
        <w:sz w:val="18"/>
        <w:szCs w:val="18"/>
      </w:rPr>
      <w:t xml:space="preserve">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  <w:r w:rsidR="00504D14">
      <w:rPr>
        <w:noProof/>
      </w:rPr>
      <w:drawing>
        <wp:anchor distT="0" distB="0" distL="114300" distR="114300" simplePos="0" relativeHeight="251660288" behindDoc="0" locked="0" layoutInCell="1" allowOverlap="1" wp14:anchorId="30AD39B2" wp14:editId="17C53CFB">
          <wp:simplePos x="0" y="0"/>
          <wp:positionH relativeFrom="margin">
            <wp:posOffset>526415</wp:posOffset>
          </wp:positionH>
          <wp:positionV relativeFrom="paragraph">
            <wp:posOffset>9567545</wp:posOffset>
          </wp:positionV>
          <wp:extent cx="6366510" cy="1097280"/>
          <wp:effectExtent l="0" t="0" r="0" b="0"/>
          <wp:wrapNone/>
          <wp:docPr id="103400520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1B46">
      <w:rPr>
        <w:noProof/>
      </w:rPr>
      <w:drawing>
        <wp:anchor distT="0" distB="0" distL="114300" distR="114300" simplePos="0" relativeHeight="251659264" behindDoc="0" locked="0" layoutInCell="1" allowOverlap="1" wp14:anchorId="008B3703" wp14:editId="7DAFAAB5">
          <wp:simplePos x="0" y="0"/>
          <wp:positionH relativeFrom="margin">
            <wp:posOffset>593090</wp:posOffset>
          </wp:positionH>
          <wp:positionV relativeFrom="paragraph">
            <wp:posOffset>9326245</wp:posOffset>
          </wp:positionV>
          <wp:extent cx="6366510" cy="1097280"/>
          <wp:effectExtent l="0" t="0" r="0" b="0"/>
          <wp:wrapNone/>
          <wp:docPr id="210103530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EA66" w14:textId="77777777" w:rsidR="00C17052" w:rsidRDefault="00C17052" w:rsidP="004C7215">
      <w:pPr>
        <w:spacing w:line="240" w:lineRule="auto"/>
      </w:pPr>
      <w:r>
        <w:separator/>
      </w:r>
    </w:p>
    <w:p w14:paraId="2E0716CF" w14:textId="77777777" w:rsidR="00C17052" w:rsidRDefault="00C17052"/>
    <w:p w14:paraId="6102CF2D" w14:textId="77777777" w:rsidR="00C17052" w:rsidRDefault="00C17052"/>
  </w:footnote>
  <w:footnote w:type="continuationSeparator" w:id="0">
    <w:p w14:paraId="09D7F5F5" w14:textId="77777777" w:rsidR="00C17052" w:rsidRDefault="00C17052" w:rsidP="004C7215">
      <w:pPr>
        <w:spacing w:line="240" w:lineRule="auto"/>
      </w:pPr>
      <w:r>
        <w:continuationSeparator/>
      </w:r>
    </w:p>
    <w:p w14:paraId="3D036749" w14:textId="77777777" w:rsidR="00C17052" w:rsidRDefault="00C17052"/>
    <w:p w14:paraId="469E2699" w14:textId="77777777" w:rsidR="00C17052" w:rsidRDefault="00C17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6CFA7638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1324987683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64407C" w:rsidRPr="0064407C">
      <w:rPr>
        <w:color w:val="2B3583"/>
      </w:rPr>
      <w:t xml:space="preserve">PJ : </w:t>
    </w:r>
    <w:r w:rsidR="00E31B46">
      <w:rPr>
        <w:color w:val="2B3583"/>
      </w:rPr>
      <w:t>05</w:t>
    </w:r>
    <w:r w:rsidR="0064407C" w:rsidRPr="0064407C">
      <w:rPr>
        <w:color w:val="2B3583"/>
      </w:rPr>
      <w:t>/12/2024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1834734840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0A3D2C29" w:rsidR="00823AA4" w:rsidRPr="00A60594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  <w:r w:rsidR="0064407C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d</w:t>
                          </w:r>
                          <w:r w:rsidR="00996AA0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’arrêté </w:t>
                          </w:r>
                          <w:r w:rsidR="00510A39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à adapter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0A3D2C29" w:rsidR="00823AA4" w:rsidRPr="00A60594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  <w:r w:rsidR="0064407C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d</w:t>
                    </w:r>
                    <w:r w:rsidR="00996AA0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’arrêté </w:t>
                    </w:r>
                    <w:r w:rsidR="00510A39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à adapter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4" type="#_x0000_t75" style="width:63.75pt;height:63.75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026D10"/>
    <w:multiLevelType w:val="hybridMultilevel"/>
    <w:tmpl w:val="3C8085E0"/>
    <w:lvl w:ilvl="0" w:tplc="72C4498E">
      <w:start w:val="1"/>
      <w:numFmt w:val="bullet"/>
      <w:pStyle w:val="10-TextePucesBleues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9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289894547">
    <w:abstractNumId w:val="11"/>
  </w:num>
  <w:num w:numId="2" w16cid:durableId="1033993876">
    <w:abstractNumId w:val="9"/>
  </w:num>
  <w:num w:numId="3" w16cid:durableId="80375657">
    <w:abstractNumId w:val="13"/>
  </w:num>
  <w:num w:numId="4" w16cid:durableId="1382286677">
    <w:abstractNumId w:val="0"/>
  </w:num>
  <w:num w:numId="5" w16cid:durableId="76446245">
    <w:abstractNumId w:val="5"/>
  </w:num>
  <w:num w:numId="6" w16cid:durableId="554119740">
    <w:abstractNumId w:val="4"/>
  </w:num>
  <w:num w:numId="7" w16cid:durableId="2035959058">
    <w:abstractNumId w:val="3"/>
  </w:num>
  <w:num w:numId="8" w16cid:durableId="1642299217">
    <w:abstractNumId w:val="7"/>
  </w:num>
  <w:num w:numId="9" w16cid:durableId="395319806">
    <w:abstractNumId w:val="6"/>
  </w:num>
  <w:num w:numId="10" w16cid:durableId="2013338593">
    <w:abstractNumId w:val="1"/>
  </w:num>
  <w:num w:numId="11" w16cid:durableId="1137796707">
    <w:abstractNumId w:val="10"/>
  </w:num>
  <w:num w:numId="12" w16cid:durableId="1073087018">
    <w:abstractNumId w:val="12"/>
  </w:num>
  <w:num w:numId="13" w16cid:durableId="2041396475">
    <w:abstractNumId w:val="8"/>
  </w:num>
  <w:num w:numId="14" w16cid:durableId="2657024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8582E"/>
    <w:rsid w:val="000D1107"/>
    <w:rsid w:val="000F2290"/>
    <w:rsid w:val="0010090C"/>
    <w:rsid w:val="001010F1"/>
    <w:rsid w:val="00105EA1"/>
    <w:rsid w:val="001407E1"/>
    <w:rsid w:val="00141F40"/>
    <w:rsid w:val="001662D7"/>
    <w:rsid w:val="001C5CA0"/>
    <w:rsid w:val="00204041"/>
    <w:rsid w:val="00217182"/>
    <w:rsid w:val="00217649"/>
    <w:rsid w:val="00223160"/>
    <w:rsid w:val="00274692"/>
    <w:rsid w:val="00281654"/>
    <w:rsid w:val="00286695"/>
    <w:rsid w:val="002F71C8"/>
    <w:rsid w:val="00303424"/>
    <w:rsid w:val="00313572"/>
    <w:rsid w:val="0032172C"/>
    <w:rsid w:val="00330F80"/>
    <w:rsid w:val="0033659A"/>
    <w:rsid w:val="00341E8C"/>
    <w:rsid w:val="0036637B"/>
    <w:rsid w:val="003C4D77"/>
    <w:rsid w:val="0040390E"/>
    <w:rsid w:val="004329FB"/>
    <w:rsid w:val="00441118"/>
    <w:rsid w:val="00463971"/>
    <w:rsid w:val="00487A66"/>
    <w:rsid w:val="004C7215"/>
    <w:rsid w:val="00504D14"/>
    <w:rsid w:val="00510A39"/>
    <w:rsid w:val="00525F12"/>
    <w:rsid w:val="00560259"/>
    <w:rsid w:val="00561611"/>
    <w:rsid w:val="0063589B"/>
    <w:rsid w:val="0064407C"/>
    <w:rsid w:val="0068417A"/>
    <w:rsid w:val="006C65AF"/>
    <w:rsid w:val="006D3DC0"/>
    <w:rsid w:val="00727AE0"/>
    <w:rsid w:val="00753F70"/>
    <w:rsid w:val="0075500D"/>
    <w:rsid w:val="007741CA"/>
    <w:rsid w:val="0078230D"/>
    <w:rsid w:val="007F52FB"/>
    <w:rsid w:val="008013BD"/>
    <w:rsid w:val="0080604F"/>
    <w:rsid w:val="00823AA4"/>
    <w:rsid w:val="00852235"/>
    <w:rsid w:val="008836A1"/>
    <w:rsid w:val="00895CF0"/>
    <w:rsid w:val="008D6A14"/>
    <w:rsid w:val="00927E3E"/>
    <w:rsid w:val="009561C6"/>
    <w:rsid w:val="0096158F"/>
    <w:rsid w:val="00966983"/>
    <w:rsid w:val="009778DB"/>
    <w:rsid w:val="00996AA0"/>
    <w:rsid w:val="00A212E7"/>
    <w:rsid w:val="00A3475C"/>
    <w:rsid w:val="00A642A4"/>
    <w:rsid w:val="00A809A7"/>
    <w:rsid w:val="00A911BB"/>
    <w:rsid w:val="00AC5191"/>
    <w:rsid w:val="00AC72F0"/>
    <w:rsid w:val="00AE151D"/>
    <w:rsid w:val="00AE1D90"/>
    <w:rsid w:val="00B071B6"/>
    <w:rsid w:val="00B12AD1"/>
    <w:rsid w:val="00B23393"/>
    <w:rsid w:val="00B31BAF"/>
    <w:rsid w:val="00B421CB"/>
    <w:rsid w:val="00B50C0C"/>
    <w:rsid w:val="00B544AB"/>
    <w:rsid w:val="00BD4971"/>
    <w:rsid w:val="00C1152D"/>
    <w:rsid w:val="00C17052"/>
    <w:rsid w:val="00C36065"/>
    <w:rsid w:val="00C5204D"/>
    <w:rsid w:val="00C640BE"/>
    <w:rsid w:val="00C640CC"/>
    <w:rsid w:val="00C860F5"/>
    <w:rsid w:val="00CF18D6"/>
    <w:rsid w:val="00D14923"/>
    <w:rsid w:val="00D26FBB"/>
    <w:rsid w:val="00D57ABB"/>
    <w:rsid w:val="00D61C9C"/>
    <w:rsid w:val="00DD40ED"/>
    <w:rsid w:val="00E25266"/>
    <w:rsid w:val="00E31B46"/>
    <w:rsid w:val="00E47967"/>
    <w:rsid w:val="00E5502E"/>
    <w:rsid w:val="00E76B52"/>
    <w:rsid w:val="00EA04C0"/>
    <w:rsid w:val="00EB3D55"/>
    <w:rsid w:val="00EF752B"/>
    <w:rsid w:val="00EF75AA"/>
    <w:rsid w:val="00F47B96"/>
    <w:rsid w:val="00F55951"/>
    <w:rsid w:val="00F94CE2"/>
    <w:rsid w:val="00FD16D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rsid w:val="00510A39"/>
    <w:pPr>
      <w:spacing w:after="140" w:line="240" w:lineRule="auto"/>
      <w:jc w:val="both"/>
    </w:pPr>
    <w:rPr>
      <w:rFonts w:eastAsia="Times New Roman"/>
      <w:szCs w:val="20"/>
    </w:rPr>
  </w:style>
  <w:style w:type="paragraph" w:customStyle="1" w:styleId="arrte">
    <w:name w:val="&quot;arrête&quot;"/>
    <w:basedOn w:val="Normal"/>
    <w:rsid w:val="00996AA0"/>
    <w:pPr>
      <w:spacing w:before="240" w:after="240" w:line="240" w:lineRule="auto"/>
      <w:jc w:val="center"/>
    </w:pPr>
    <w:rPr>
      <w:rFonts w:eastAsia="Times New Roman" w:cs="Arial"/>
      <w:b/>
      <w:bCs/>
      <w:spacing w:val="40"/>
      <w:sz w:val="22"/>
      <w:szCs w:val="22"/>
    </w:rPr>
  </w:style>
  <w:style w:type="paragraph" w:customStyle="1" w:styleId="10-TextePucesBleues">
    <w:name w:val="10 - Texte Puces Bleues"/>
    <w:basedOn w:val="Paragraphedeliste"/>
    <w:qFormat/>
    <w:rsid w:val="00E31B46"/>
    <w:pPr>
      <w:numPr>
        <w:numId w:val="14"/>
      </w:numPr>
      <w:tabs>
        <w:tab w:val="num" w:pos="360"/>
        <w:tab w:val="left" w:pos="600"/>
      </w:tabs>
      <w:autoSpaceDE w:val="0"/>
      <w:autoSpaceDN w:val="0"/>
      <w:adjustRightInd w:val="0"/>
      <w:spacing w:before="60" w:line="240" w:lineRule="exact"/>
      <w:ind w:left="600" w:hanging="227"/>
      <w:contextualSpacing w:val="0"/>
      <w:jc w:val="both"/>
    </w:pPr>
    <w:rPr>
      <w:rFonts w:ascii="Calibri" w:eastAsia="Times New Roman" w:hAnsi="Calibri" w:cs="Calibri"/>
      <w:color w:val="1A181C"/>
      <w:sz w:val="22"/>
      <w:szCs w:val="22"/>
      <w:lang w:eastAsia="en-US"/>
    </w:rPr>
  </w:style>
  <w:style w:type="paragraph" w:customStyle="1" w:styleId="14-Notabene">
    <w:name w:val="14 - Nota bene"/>
    <w:basedOn w:val="Normal"/>
    <w:qFormat/>
    <w:rsid w:val="00E31B46"/>
    <w:pPr>
      <w:spacing w:line="180" w:lineRule="exact"/>
      <w:contextualSpacing/>
      <w:jc w:val="both"/>
    </w:pPr>
    <w:rPr>
      <w:rFonts w:ascii="Calibri" w:eastAsia="Times New Roman" w:hAnsi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</Template>
  <TotalTime>1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2800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GOUPIL Marie</dc:creator>
  <cp:keywords/>
  <cp:lastModifiedBy>LE BRETON Caroline</cp:lastModifiedBy>
  <cp:revision>2</cp:revision>
  <cp:lastPrinted>2014-01-28T13:31:00Z</cp:lastPrinted>
  <dcterms:created xsi:type="dcterms:W3CDTF">2024-12-05T10:18:00Z</dcterms:created>
  <dcterms:modified xsi:type="dcterms:W3CDTF">2024-12-05T10:18:00Z</dcterms:modified>
</cp:coreProperties>
</file>