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77D29DBD" w:rsidR="0080604F" w:rsidRPr="00510A39" w:rsidRDefault="00996AA0" w:rsidP="00510A39">
            <w:pPr>
              <w:pStyle w:val="Corpsdetexte"/>
              <w:tabs>
                <w:tab w:val="left" w:pos="4536"/>
              </w:tabs>
              <w:spacing w:after="0"/>
              <w:jc w:val="center"/>
              <w:rPr>
                <w:rFonts w:eastAsia="MS Gothic"/>
                <w:b/>
                <w:bCs/>
                <w:color w:val="2B3583"/>
                <w:sz w:val="24"/>
              </w:rPr>
            </w:pPr>
            <w:r w:rsidRPr="00996AA0">
              <w:rPr>
                <w:rFonts w:eastAsia="MS Gothic"/>
                <w:b/>
                <w:bCs/>
                <w:color w:val="2B3583"/>
                <w:sz w:val="24"/>
              </w:rPr>
              <w:t xml:space="preserve">Arrêté </w:t>
            </w:r>
            <w:r w:rsidR="00A41B88">
              <w:rPr>
                <w:rFonts w:eastAsia="MS Gothic"/>
                <w:b/>
                <w:bCs/>
                <w:color w:val="2B3583"/>
                <w:sz w:val="24"/>
              </w:rPr>
              <w:t xml:space="preserve">portant </w:t>
            </w:r>
            <w:r w:rsidR="007D4703" w:rsidRPr="007D4703">
              <w:rPr>
                <w:rFonts w:eastAsia="MS Gothic"/>
                <w:b/>
                <w:bCs/>
                <w:color w:val="2B3583"/>
                <w:sz w:val="24"/>
              </w:rPr>
              <w:t>congé pour convenances personnelles</w:t>
            </w: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2DFF2889" w14:textId="10284701" w:rsidR="00996AA0" w:rsidRPr="001177EE" w:rsidRDefault="00996AA0" w:rsidP="007D4703">
      <w:pPr>
        <w:spacing w:before="60" w:after="120" w:line="240" w:lineRule="exact"/>
        <w:jc w:val="both"/>
        <w:rPr>
          <w:rFonts w:ascii="Calibri" w:hAnsi="Calibri" w:cs="Calibri"/>
          <w:sz w:val="22"/>
          <w:szCs w:val="22"/>
        </w:rPr>
      </w:pPr>
      <w:r w:rsidRPr="001177EE">
        <w:rPr>
          <w:rFonts w:ascii="Calibri" w:hAnsi="Calibri" w:cs="Calibri"/>
          <w:sz w:val="22"/>
          <w:szCs w:val="22"/>
        </w:rPr>
        <w:t xml:space="preserve">Le </w:t>
      </w:r>
      <w:r w:rsidR="001D3B85" w:rsidRPr="001177EE">
        <w:rPr>
          <w:rFonts w:ascii="Calibri" w:hAnsi="Calibri" w:cs="Calibri"/>
          <w:sz w:val="22"/>
          <w:szCs w:val="22"/>
        </w:rPr>
        <w:t>maire (</w:t>
      </w:r>
      <w:r w:rsidR="001D3B85" w:rsidRPr="001177EE">
        <w:rPr>
          <w:rFonts w:ascii="Calibri" w:hAnsi="Calibri" w:cs="Calibri"/>
          <w:i/>
          <w:sz w:val="22"/>
          <w:szCs w:val="22"/>
        </w:rPr>
        <w:t>ou le président</w:t>
      </w:r>
      <w:r w:rsidR="001D3B85" w:rsidRPr="001177EE">
        <w:rPr>
          <w:rFonts w:ascii="Calibri" w:hAnsi="Calibri" w:cs="Calibri"/>
          <w:sz w:val="22"/>
          <w:szCs w:val="22"/>
        </w:rPr>
        <w:t>) de ……………………………………………………………………………</w:t>
      </w:r>
    </w:p>
    <w:p w14:paraId="30C2EC02" w14:textId="77777777" w:rsidR="00996AA0" w:rsidRPr="00C47150" w:rsidRDefault="00996AA0" w:rsidP="007D4703">
      <w:pPr>
        <w:jc w:val="both"/>
        <w:rPr>
          <w:rFonts w:ascii="Calibri" w:hAnsi="Calibri" w:cs="Calibri"/>
          <w:sz w:val="22"/>
          <w:szCs w:val="22"/>
        </w:rPr>
      </w:pPr>
    </w:p>
    <w:p w14:paraId="24B80A0D" w14:textId="7A983BC5" w:rsidR="007D4703" w:rsidRPr="007D4703" w:rsidRDefault="007D4703" w:rsidP="007D4703">
      <w:pPr>
        <w:jc w:val="both"/>
        <w:rPr>
          <w:rFonts w:ascii="Calibri" w:hAnsi="Calibri" w:cs="Calibri"/>
          <w:sz w:val="22"/>
          <w:szCs w:val="22"/>
        </w:rPr>
      </w:pPr>
      <w:bookmarkStart w:id="0" w:name="_Hlk184214639"/>
      <w:r w:rsidRPr="007D4703">
        <w:rPr>
          <w:rFonts w:ascii="Calibri" w:hAnsi="Calibri" w:cs="Calibri"/>
          <w:sz w:val="22"/>
          <w:szCs w:val="22"/>
        </w:rPr>
        <w:t>Vu le décret n° 88-145 du 15 février 1988 relatif aux agents contractuels de la fonction publique territoriale, notamment les articles 17 et 18-1 ;</w:t>
      </w:r>
    </w:p>
    <w:p w14:paraId="21B97DFB" w14:textId="77777777" w:rsidR="007D4703" w:rsidRDefault="007D4703" w:rsidP="007D4703">
      <w:pPr>
        <w:jc w:val="both"/>
        <w:rPr>
          <w:rFonts w:ascii="Calibri" w:hAnsi="Calibri" w:cs="Calibri"/>
          <w:sz w:val="22"/>
          <w:szCs w:val="22"/>
        </w:rPr>
      </w:pPr>
    </w:p>
    <w:p w14:paraId="436650D1" w14:textId="697DFF56" w:rsidR="007D4703" w:rsidRPr="007D4703" w:rsidRDefault="007D4703" w:rsidP="007D4703">
      <w:pPr>
        <w:jc w:val="both"/>
        <w:rPr>
          <w:rFonts w:ascii="Calibri" w:hAnsi="Calibri" w:cs="Calibri"/>
          <w:sz w:val="22"/>
          <w:szCs w:val="22"/>
        </w:rPr>
      </w:pPr>
      <w:r w:rsidRPr="007D4703">
        <w:rPr>
          <w:rFonts w:ascii="Calibri" w:hAnsi="Calibri" w:cs="Calibri"/>
          <w:sz w:val="22"/>
          <w:szCs w:val="22"/>
        </w:rPr>
        <w:t xml:space="preserve">Vu la demande de M … </w:t>
      </w:r>
      <w:r w:rsidRPr="007D4703">
        <w:rPr>
          <w:rFonts w:ascii="Calibri" w:hAnsi="Calibri" w:cs="Calibri"/>
          <w:i/>
          <w:iCs/>
          <w:sz w:val="22"/>
          <w:szCs w:val="22"/>
        </w:rPr>
        <w:t>(nom, prénom)</w:t>
      </w:r>
      <w:r w:rsidRPr="007D4703">
        <w:rPr>
          <w:rFonts w:ascii="Calibri" w:hAnsi="Calibri" w:cs="Calibri"/>
          <w:sz w:val="22"/>
          <w:szCs w:val="22"/>
        </w:rPr>
        <w:t>, agent contractuel employé pour une durée indéterminée,</w:t>
      </w:r>
      <w:r w:rsidRPr="007D4703">
        <w:rPr>
          <w:rFonts w:ascii="Calibri" w:hAnsi="Calibri" w:cs="Calibri"/>
          <w:i/>
          <w:iCs/>
          <w:sz w:val="22"/>
          <w:szCs w:val="22"/>
        </w:rPr>
        <w:t> </w:t>
      </w:r>
      <w:r w:rsidRPr="007D4703">
        <w:rPr>
          <w:rFonts w:ascii="Calibri" w:hAnsi="Calibri" w:cs="Calibri"/>
          <w:sz w:val="22"/>
          <w:szCs w:val="22"/>
        </w:rPr>
        <w:t xml:space="preserve">adressée le … </w:t>
      </w:r>
      <w:r w:rsidRPr="007D4703">
        <w:rPr>
          <w:rFonts w:ascii="Calibri" w:hAnsi="Calibri" w:cs="Calibri"/>
          <w:i/>
          <w:iCs/>
          <w:sz w:val="22"/>
          <w:szCs w:val="22"/>
        </w:rPr>
        <w:t>(au moins deux mois avant le début du congé, par lettre recommandée avec demande d'avis de réception)</w:t>
      </w:r>
      <w:r w:rsidRPr="007D4703">
        <w:rPr>
          <w:rFonts w:ascii="Calibri" w:hAnsi="Calibri" w:cs="Calibri"/>
          <w:sz w:val="22"/>
          <w:szCs w:val="22"/>
        </w:rPr>
        <w:t xml:space="preserve">, sollicitant </w:t>
      </w:r>
      <w:bookmarkStart w:id="1" w:name="_Hlk173312632"/>
      <w:r w:rsidRPr="007D4703">
        <w:rPr>
          <w:rFonts w:ascii="Calibri" w:hAnsi="Calibri" w:cs="Calibri"/>
          <w:sz w:val="22"/>
          <w:szCs w:val="22"/>
        </w:rPr>
        <w:t xml:space="preserve">un congé sans rémunération pour convenances personnelles d’une durée de … </w:t>
      </w:r>
      <w:r w:rsidRPr="007D4703">
        <w:rPr>
          <w:rFonts w:ascii="Calibri" w:hAnsi="Calibri" w:cs="Calibri"/>
          <w:i/>
          <w:iCs/>
          <w:sz w:val="22"/>
          <w:szCs w:val="22"/>
        </w:rPr>
        <w:t xml:space="preserve">(cinq ans au maximum) </w:t>
      </w:r>
      <w:r w:rsidRPr="007D4703">
        <w:rPr>
          <w:rFonts w:ascii="Calibri" w:hAnsi="Calibri" w:cs="Calibri"/>
          <w:sz w:val="22"/>
          <w:szCs w:val="22"/>
        </w:rPr>
        <w:t>à compter du</w:t>
      </w:r>
      <w:r w:rsidRPr="007D4703">
        <w:rPr>
          <w:rFonts w:ascii="Calibri" w:hAnsi="Calibri" w:cs="Calibri"/>
          <w:i/>
          <w:iCs/>
          <w:sz w:val="22"/>
          <w:szCs w:val="22"/>
        </w:rPr>
        <w:t xml:space="preserve"> </w:t>
      </w:r>
      <w:r w:rsidRPr="007D4703">
        <w:rPr>
          <w:rFonts w:ascii="Calibri" w:hAnsi="Calibri" w:cs="Calibri"/>
          <w:sz w:val="22"/>
          <w:szCs w:val="22"/>
        </w:rPr>
        <w:t>… ;</w:t>
      </w:r>
      <w:bookmarkEnd w:id="1"/>
    </w:p>
    <w:p w14:paraId="24BA88BD" w14:textId="77777777" w:rsidR="007D4703" w:rsidRDefault="007D4703" w:rsidP="007D4703">
      <w:pPr>
        <w:jc w:val="both"/>
        <w:rPr>
          <w:rFonts w:ascii="Calibri" w:hAnsi="Calibri" w:cs="Calibri"/>
          <w:sz w:val="22"/>
          <w:szCs w:val="22"/>
        </w:rPr>
      </w:pPr>
      <w:bookmarkStart w:id="2" w:name="_Hlk172123038"/>
    </w:p>
    <w:p w14:paraId="47372F54" w14:textId="6422C3B3" w:rsidR="007D4703" w:rsidRPr="007D4703" w:rsidRDefault="007D4703" w:rsidP="007D4703">
      <w:pPr>
        <w:jc w:val="both"/>
        <w:rPr>
          <w:rFonts w:ascii="Calibri" w:hAnsi="Calibri" w:cs="Calibri"/>
          <w:sz w:val="22"/>
          <w:szCs w:val="22"/>
        </w:rPr>
      </w:pPr>
      <w:r w:rsidRPr="007D4703">
        <w:rPr>
          <w:rFonts w:ascii="Calibri" w:hAnsi="Calibri" w:cs="Calibri"/>
          <w:sz w:val="22"/>
          <w:szCs w:val="22"/>
        </w:rPr>
        <w:t xml:space="preserve">Vu l’arrêté du ... </w:t>
      </w:r>
      <w:r w:rsidRPr="007D4703">
        <w:rPr>
          <w:rFonts w:ascii="Calibri" w:hAnsi="Calibri" w:cs="Calibri"/>
          <w:i/>
          <w:iCs/>
          <w:sz w:val="22"/>
          <w:szCs w:val="22"/>
        </w:rPr>
        <w:t xml:space="preserve">(date) </w:t>
      </w:r>
      <w:r w:rsidRPr="007D4703">
        <w:rPr>
          <w:rFonts w:ascii="Calibri" w:hAnsi="Calibri" w:cs="Calibri"/>
          <w:sz w:val="22"/>
          <w:szCs w:val="22"/>
        </w:rPr>
        <w:t xml:space="preserve">nommant M … </w:t>
      </w:r>
      <w:r w:rsidRPr="007D4703">
        <w:rPr>
          <w:rFonts w:ascii="Calibri" w:hAnsi="Calibri" w:cs="Calibri"/>
          <w:i/>
          <w:iCs/>
          <w:sz w:val="22"/>
          <w:szCs w:val="22"/>
        </w:rPr>
        <w:t>(nom, prénom, grade) </w:t>
      </w:r>
      <w:r w:rsidRPr="007D4703">
        <w:rPr>
          <w:rFonts w:ascii="Calibri" w:hAnsi="Calibri" w:cs="Calibri"/>
          <w:sz w:val="22"/>
          <w:szCs w:val="22"/>
        </w:rPr>
        <w:t>dans l’emploi de</w:t>
      </w:r>
      <w:r w:rsidRPr="007D4703">
        <w:rPr>
          <w:rFonts w:ascii="Calibri" w:hAnsi="Calibri" w:cs="Calibri"/>
          <w:i/>
          <w:iCs/>
          <w:sz w:val="22"/>
          <w:szCs w:val="22"/>
        </w:rPr>
        <w:t xml:space="preserve"> </w:t>
      </w:r>
      <w:r w:rsidRPr="007D4703">
        <w:rPr>
          <w:rFonts w:ascii="Calibri" w:hAnsi="Calibri" w:cs="Calibri"/>
          <w:sz w:val="22"/>
          <w:szCs w:val="22"/>
        </w:rPr>
        <w:t>… ;</w:t>
      </w:r>
    </w:p>
    <w:p w14:paraId="1823DF13" w14:textId="77777777" w:rsidR="007D4703" w:rsidRDefault="007D4703" w:rsidP="007D4703">
      <w:pPr>
        <w:jc w:val="both"/>
        <w:rPr>
          <w:rFonts w:ascii="Calibri" w:hAnsi="Calibri" w:cs="Calibri"/>
          <w:sz w:val="22"/>
          <w:szCs w:val="22"/>
        </w:rPr>
      </w:pPr>
    </w:p>
    <w:p w14:paraId="2B1F7558" w14:textId="231C84EB" w:rsidR="007D4703" w:rsidRDefault="007D4703" w:rsidP="007D4703">
      <w:pPr>
        <w:jc w:val="both"/>
        <w:rPr>
          <w:rFonts w:ascii="Calibri" w:hAnsi="Calibri" w:cs="Calibri"/>
          <w:sz w:val="22"/>
          <w:szCs w:val="22"/>
        </w:rPr>
      </w:pPr>
      <w:r w:rsidRPr="007D4703">
        <w:rPr>
          <w:rFonts w:ascii="Calibri" w:hAnsi="Calibri" w:cs="Calibri"/>
          <w:sz w:val="22"/>
          <w:szCs w:val="22"/>
        </w:rPr>
        <w:t>Considérant que l’agent n’a pas bénéficié d'un congé pour création d'entreprise ou d'un congé pour formation professionnelle d'une durée d'au moins six mois dans les six ans qui précèdent sa demande de congé ;</w:t>
      </w:r>
    </w:p>
    <w:p w14:paraId="7292A558" w14:textId="77777777" w:rsidR="007D4703" w:rsidRPr="007D4703" w:rsidRDefault="007D4703" w:rsidP="007D4703">
      <w:pPr>
        <w:jc w:val="both"/>
        <w:rPr>
          <w:rFonts w:ascii="Calibri" w:hAnsi="Calibri" w:cs="Calibri"/>
          <w:sz w:val="22"/>
          <w:szCs w:val="22"/>
        </w:rPr>
      </w:pPr>
    </w:p>
    <w:bookmarkEnd w:id="2"/>
    <w:p w14:paraId="20C967B2" w14:textId="70E583E9" w:rsidR="00D61C9C" w:rsidRPr="00D61C9C" w:rsidRDefault="00D61C9C" w:rsidP="007D4703">
      <w:pPr>
        <w:jc w:val="center"/>
        <w:rPr>
          <w:rFonts w:ascii="Calibri" w:hAnsi="Calibri" w:cs="Calibri"/>
          <w:b/>
          <w:bCs/>
          <w:color w:val="2B3583"/>
          <w:sz w:val="32"/>
          <w:szCs w:val="32"/>
        </w:rPr>
      </w:pPr>
      <w:r w:rsidRPr="00D61C9C">
        <w:rPr>
          <w:b/>
          <w:bCs/>
          <w:color w:val="2B3583"/>
          <w:sz w:val="32"/>
          <w:szCs w:val="32"/>
        </w:rPr>
        <w:t xml:space="preserve">A R </w:t>
      </w:r>
      <w:proofErr w:type="spellStart"/>
      <w:r w:rsidRPr="00D61C9C">
        <w:rPr>
          <w:b/>
          <w:bCs/>
          <w:color w:val="2B3583"/>
          <w:sz w:val="32"/>
          <w:szCs w:val="32"/>
        </w:rPr>
        <w:t>R</w:t>
      </w:r>
      <w:proofErr w:type="spellEnd"/>
      <w:r w:rsidRPr="00D61C9C">
        <w:rPr>
          <w:b/>
          <w:bCs/>
          <w:color w:val="2B3583"/>
          <w:sz w:val="32"/>
          <w:szCs w:val="32"/>
        </w:rPr>
        <w:t xml:space="preserve"> Ê T </w:t>
      </w:r>
      <w:r w:rsidRPr="00D61C9C">
        <w:rPr>
          <w:rFonts w:cs="Arial"/>
          <w:b/>
          <w:bCs/>
          <w:color w:val="2B3583"/>
          <w:sz w:val="32"/>
          <w:szCs w:val="32"/>
        </w:rPr>
        <w:t>E</w:t>
      </w:r>
    </w:p>
    <w:bookmarkEnd w:id="0"/>
    <w:p w14:paraId="3F47C2DF" w14:textId="77777777" w:rsidR="00996AA0" w:rsidRPr="001D3B85" w:rsidRDefault="00996AA0" w:rsidP="007D4703">
      <w:pPr>
        <w:jc w:val="both"/>
        <w:rPr>
          <w:rFonts w:asciiTheme="minorHAnsi" w:hAnsiTheme="minorHAnsi" w:cstheme="minorHAnsi"/>
          <w:sz w:val="22"/>
          <w:szCs w:val="22"/>
        </w:rPr>
      </w:pPr>
    </w:p>
    <w:p w14:paraId="32C31220" w14:textId="77777777" w:rsidR="007D4703" w:rsidRPr="001D3B85" w:rsidRDefault="007D4703" w:rsidP="007D4703">
      <w:pPr>
        <w:jc w:val="both"/>
        <w:rPr>
          <w:rFonts w:asciiTheme="minorHAnsi" w:hAnsiTheme="minorHAnsi" w:cstheme="minorHAnsi"/>
          <w:b/>
          <w:bCs/>
          <w:sz w:val="22"/>
          <w:szCs w:val="22"/>
        </w:rPr>
      </w:pPr>
      <w:r w:rsidRPr="001D3B85">
        <w:rPr>
          <w:rFonts w:asciiTheme="minorHAnsi" w:hAnsiTheme="minorHAnsi" w:cstheme="minorHAnsi"/>
          <w:b/>
          <w:bCs/>
          <w:sz w:val="22"/>
          <w:szCs w:val="22"/>
        </w:rPr>
        <w:t>Article 1</w:t>
      </w:r>
      <w:r w:rsidRPr="001D3B85">
        <w:rPr>
          <w:rFonts w:asciiTheme="minorHAnsi" w:hAnsiTheme="minorHAnsi" w:cstheme="minorHAnsi"/>
          <w:b/>
          <w:bCs/>
          <w:sz w:val="22"/>
          <w:szCs w:val="22"/>
        </w:rPr>
        <w:tab/>
      </w:r>
    </w:p>
    <w:p w14:paraId="009B2D12" w14:textId="77777777" w:rsidR="007D4703" w:rsidRPr="001D3B85" w:rsidRDefault="007D4703" w:rsidP="007D4703">
      <w:pPr>
        <w:jc w:val="both"/>
        <w:rPr>
          <w:rFonts w:asciiTheme="minorHAnsi" w:hAnsiTheme="minorHAnsi" w:cstheme="minorHAnsi"/>
          <w:sz w:val="22"/>
          <w:szCs w:val="22"/>
        </w:rPr>
      </w:pPr>
      <w:bookmarkStart w:id="3" w:name="_Hlk172896159"/>
      <w:r w:rsidRPr="001D3B85">
        <w:rPr>
          <w:rFonts w:asciiTheme="minorHAnsi" w:hAnsiTheme="minorHAnsi" w:cstheme="minorHAnsi"/>
          <w:sz w:val="22"/>
          <w:szCs w:val="22"/>
        </w:rPr>
        <w:t>Un congé sans rémunération pour convenances personnelles d’une durée de</w:t>
      </w:r>
      <w:r w:rsidRPr="001D3B85">
        <w:rPr>
          <w:rFonts w:asciiTheme="minorHAnsi" w:hAnsiTheme="minorHAnsi" w:cstheme="minorHAnsi"/>
          <w:i/>
          <w:iCs/>
          <w:sz w:val="22"/>
          <w:szCs w:val="22"/>
        </w:rPr>
        <w:t xml:space="preserve"> </w:t>
      </w:r>
      <w:r w:rsidRPr="001D3B85">
        <w:rPr>
          <w:rFonts w:asciiTheme="minorHAnsi" w:hAnsiTheme="minorHAnsi" w:cstheme="minorHAnsi"/>
          <w:sz w:val="22"/>
          <w:szCs w:val="22"/>
        </w:rPr>
        <w:t>…</w:t>
      </w:r>
      <w:r w:rsidRPr="001D3B85">
        <w:rPr>
          <w:rFonts w:asciiTheme="minorHAnsi" w:hAnsiTheme="minorHAnsi" w:cstheme="minorHAnsi"/>
          <w:i/>
          <w:iCs/>
          <w:sz w:val="22"/>
          <w:szCs w:val="22"/>
        </w:rPr>
        <w:t xml:space="preserve"> (cinq ans au maximum) </w:t>
      </w:r>
      <w:r w:rsidRPr="001D3B85">
        <w:rPr>
          <w:rFonts w:asciiTheme="minorHAnsi" w:hAnsiTheme="minorHAnsi" w:cstheme="minorHAnsi"/>
          <w:sz w:val="22"/>
          <w:szCs w:val="22"/>
        </w:rPr>
        <w:t xml:space="preserve">est accordé à M … </w:t>
      </w:r>
      <w:bookmarkEnd w:id="3"/>
      <w:r w:rsidRPr="001D3B85">
        <w:rPr>
          <w:rFonts w:asciiTheme="minorHAnsi" w:hAnsiTheme="minorHAnsi" w:cstheme="minorHAnsi"/>
          <w:sz w:val="22"/>
          <w:szCs w:val="22"/>
        </w:rPr>
        <w:t>à compter du …</w:t>
      </w:r>
    </w:p>
    <w:p w14:paraId="5C1CBE0A" w14:textId="77777777" w:rsidR="007D4703" w:rsidRPr="001D3B85" w:rsidRDefault="007D4703" w:rsidP="007D4703">
      <w:pPr>
        <w:jc w:val="both"/>
        <w:rPr>
          <w:rFonts w:asciiTheme="minorHAnsi" w:hAnsiTheme="minorHAnsi" w:cstheme="minorHAnsi"/>
          <w:b/>
          <w:bCs/>
          <w:sz w:val="22"/>
          <w:szCs w:val="22"/>
        </w:rPr>
      </w:pPr>
    </w:p>
    <w:p w14:paraId="55B36FCE" w14:textId="77777777" w:rsidR="007D4703" w:rsidRPr="001D3B85" w:rsidRDefault="007D4703" w:rsidP="007D4703">
      <w:pPr>
        <w:jc w:val="both"/>
        <w:rPr>
          <w:rFonts w:asciiTheme="minorHAnsi" w:hAnsiTheme="minorHAnsi" w:cstheme="minorHAnsi"/>
          <w:b/>
          <w:bCs/>
          <w:sz w:val="22"/>
          <w:szCs w:val="22"/>
        </w:rPr>
      </w:pPr>
      <w:r w:rsidRPr="001D3B85">
        <w:rPr>
          <w:rFonts w:asciiTheme="minorHAnsi" w:hAnsiTheme="minorHAnsi" w:cstheme="minorHAnsi"/>
          <w:b/>
          <w:bCs/>
          <w:sz w:val="22"/>
          <w:szCs w:val="22"/>
        </w:rPr>
        <w:t>Article 2</w:t>
      </w:r>
    </w:p>
    <w:p w14:paraId="5FD525E6" w14:textId="77777777" w:rsidR="007D4703" w:rsidRPr="001D3B85" w:rsidRDefault="007D4703" w:rsidP="007D4703">
      <w:pPr>
        <w:jc w:val="both"/>
        <w:rPr>
          <w:rFonts w:asciiTheme="minorHAnsi" w:hAnsiTheme="minorHAnsi" w:cstheme="minorHAnsi"/>
          <w:sz w:val="22"/>
          <w:szCs w:val="22"/>
        </w:rPr>
      </w:pPr>
      <w:r w:rsidRPr="001D3B85">
        <w:rPr>
          <w:rFonts w:asciiTheme="minorHAnsi" w:hAnsiTheme="minorHAnsi" w:cstheme="minorHAnsi"/>
          <w:sz w:val="22"/>
          <w:szCs w:val="22"/>
        </w:rPr>
        <w:t>M … peut demander qu'il soit mis fin au congé avant le terme initialement fixé</w:t>
      </w:r>
      <w:bookmarkStart w:id="4" w:name="_Hlk173313354"/>
      <w:r w:rsidRPr="001D3B85">
        <w:rPr>
          <w:rFonts w:asciiTheme="minorHAnsi" w:hAnsiTheme="minorHAnsi" w:cstheme="minorHAnsi"/>
          <w:sz w:val="22"/>
          <w:szCs w:val="22"/>
        </w:rPr>
        <w:t>. Cette demande est adressée à l'autorité territoriale, par lettre recommandée avec demande d'avis de réception, au moins trois mois avant le terme du congé. Au terme de ce préavis, l'agent est admis, s'il remplit toujours les conditions requises, à reprendre son emploi dans la mesure où les nécessités du service le permettent. Ce préavis ne s’applique pas en cas de motif grave, notamment en cas de diminution des revenus du ménage.</w:t>
      </w:r>
    </w:p>
    <w:p w14:paraId="0F1BD042" w14:textId="77777777" w:rsidR="007D4703" w:rsidRPr="001D3B85" w:rsidRDefault="007D4703" w:rsidP="007D4703">
      <w:pPr>
        <w:jc w:val="both"/>
        <w:rPr>
          <w:rFonts w:asciiTheme="minorHAnsi" w:hAnsiTheme="minorHAnsi" w:cstheme="minorHAnsi"/>
          <w:sz w:val="22"/>
          <w:szCs w:val="22"/>
        </w:rPr>
      </w:pPr>
      <w:r w:rsidRPr="001D3B85">
        <w:rPr>
          <w:rFonts w:asciiTheme="minorHAnsi" w:hAnsiTheme="minorHAnsi" w:cstheme="minorHAnsi"/>
          <w:sz w:val="22"/>
          <w:szCs w:val="22"/>
        </w:rPr>
        <w:t>Dans le cas où l'intéressé ne pourrait être réaffecté dans son précédent emploi, il bénéficie d'une priorité pour occuper un emploi similaire assorti d'une rémunération équivalente.</w:t>
      </w:r>
      <w:bookmarkEnd w:id="4"/>
    </w:p>
    <w:p w14:paraId="39113670" w14:textId="77777777" w:rsidR="007D4703" w:rsidRPr="001D3B85" w:rsidRDefault="007D4703" w:rsidP="007D4703">
      <w:pPr>
        <w:jc w:val="both"/>
        <w:rPr>
          <w:rFonts w:asciiTheme="minorHAnsi" w:hAnsiTheme="minorHAnsi" w:cstheme="minorHAnsi"/>
          <w:b/>
          <w:bCs/>
          <w:sz w:val="22"/>
          <w:szCs w:val="22"/>
        </w:rPr>
      </w:pPr>
    </w:p>
    <w:p w14:paraId="646244F2" w14:textId="77777777" w:rsidR="007D4703" w:rsidRPr="001D3B85" w:rsidRDefault="007D4703" w:rsidP="007D4703">
      <w:pPr>
        <w:jc w:val="both"/>
        <w:rPr>
          <w:rFonts w:asciiTheme="minorHAnsi" w:hAnsiTheme="minorHAnsi" w:cstheme="minorHAnsi"/>
          <w:b/>
          <w:bCs/>
          <w:sz w:val="22"/>
          <w:szCs w:val="22"/>
        </w:rPr>
      </w:pPr>
      <w:r w:rsidRPr="001D3B85">
        <w:rPr>
          <w:rFonts w:asciiTheme="minorHAnsi" w:hAnsiTheme="minorHAnsi" w:cstheme="minorHAnsi"/>
          <w:b/>
          <w:bCs/>
          <w:sz w:val="22"/>
          <w:szCs w:val="22"/>
        </w:rPr>
        <w:t>Article 3</w:t>
      </w:r>
    </w:p>
    <w:p w14:paraId="28FBE516" w14:textId="77777777" w:rsidR="007D4703" w:rsidRPr="001D3B85" w:rsidRDefault="007D4703" w:rsidP="007D4703">
      <w:pPr>
        <w:jc w:val="both"/>
        <w:rPr>
          <w:rFonts w:asciiTheme="minorHAnsi" w:hAnsiTheme="minorHAnsi" w:cstheme="minorHAnsi"/>
          <w:sz w:val="22"/>
          <w:szCs w:val="22"/>
        </w:rPr>
      </w:pPr>
      <w:r w:rsidRPr="001D3B85">
        <w:rPr>
          <w:rFonts w:asciiTheme="minorHAnsi" w:hAnsiTheme="minorHAnsi" w:cstheme="minorHAnsi"/>
          <w:sz w:val="22"/>
          <w:szCs w:val="22"/>
        </w:rPr>
        <w:lastRenderedPageBreak/>
        <w:t>M … peut solliciter le renouvellement de son congé. Cette demande est adressée à l'autorité territoriale par lettre recommandée avec demande d'avis de réception, au moins trois mois avant le terme du congé.</w:t>
      </w:r>
    </w:p>
    <w:p w14:paraId="6290496B" w14:textId="77777777" w:rsidR="007D4703" w:rsidRPr="001D3B85" w:rsidRDefault="007D4703" w:rsidP="007D4703">
      <w:pPr>
        <w:jc w:val="both"/>
        <w:rPr>
          <w:rFonts w:asciiTheme="minorHAnsi" w:hAnsiTheme="minorHAnsi" w:cstheme="minorHAnsi"/>
          <w:b/>
          <w:bCs/>
          <w:sz w:val="22"/>
          <w:szCs w:val="22"/>
        </w:rPr>
      </w:pPr>
    </w:p>
    <w:p w14:paraId="562979AD" w14:textId="42A7A874" w:rsidR="00996AA0" w:rsidRPr="001D3B85" w:rsidRDefault="00996AA0" w:rsidP="007D4703">
      <w:pPr>
        <w:spacing w:after="60" w:line="240" w:lineRule="exact"/>
        <w:jc w:val="both"/>
        <w:rPr>
          <w:rFonts w:asciiTheme="minorHAnsi" w:hAnsiTheme="minorHAnsi" w:cstheme="minorHAnsi"/>
          <w:color w:val="000000"/>
          <w:sz w:val="22"/>
          <w:szCs w:val="22"/>
        </w:rPr>
      </w:pPr>
      <w:r w:rsidRPr="001D3B85">
        <w:rPr>
          <w:rFonts w:asciiTheme="minorHAnsi" w:hAnsiTheme="minorHAnsi" w:cstheme="minorHAnsi"/>
          <w:b/>
          <w:color w:val="000000"/>
          <w:sz w:val="22"/>
          <w:szCs w:val="22"/>
        </w:rPr>
        <w:t xml:space="preserve">Article 4 : </w:t>
      </w:r>
      <w:r w:rsidRPr="001D3B85">
        <w:rPr>
          <w:rFonts w:asciiTheme="minorHAnsi" w:hAnsiTheme="minorHAnsi" w:cstheme="minorHAnsi"/>
          <w:color w:val="000000"/>
          <w:sz w:val="22"/>
          <w:szCs w:val="22"/>
        </w:rPr>
        <w:t xml:space="preserve">Le </w:t>
      </w:r>
      <w:r w:rsidR="009778DB" w:rsidRPr="001D3B85">
        <w:rPr>
          <w:rFonts w:asciiTheme="minorHAnsi" w:hAnsiTheme="minorHAnsi" w:cstheme="minorHAnsi"/>
          <w:color w:val="000000"/>
          <w:sz w:val="22"/>
          <w:szCs w:val="22"/>
        </w:rPr>
        <w:t>d</w:t>
      </w:r>
      <w:r w:rsidRPr="001D3B85">
        <w:rPr>
          <w:rFonts w:asciiTheme="minorHAnsi" w:hAnsiTheme="minorHAnsi" w:cstheme="minorHAnsi"/>
          <w:color w:val="000000"/>
          <w:sz w:val="22"/>
          <w:szCs w:val="22"/>
        </w:rPr>
        <w:t xml:space="preserve">irecteur </w:t>
      </w:r>
      <w:r w:rsidR="009778DB" w:rsidRPr="001D3B85">
        <w:rPr>
          <w:rFonts w:asciiTheme="minorHAnsi" w:hAnsiTheme="minorHAnsi" w:cstheme="minorHAnsi"/>
          <w:color w:val="000000"/>
          <w:sz w:val="22"/>
          <w:szCs w:val="22"/>
        </w:rPr>
        <w:t>g</w:t>
      </w:r>
      <w:r w:rsidRPr="001D3B85">
        <w:rPr>
          <w:rFonts w:asciiTheme="minorHAnsi" w:hAnsiTheme="minorHAnsi" w:cstheme="minorHAnsi"/>
          <w:color w:val="000000"/>
          <w:sz w:val="22"/>
          <w:szCs w:val="22"/>
        </w:rPr>
        <w:t>énéral des services est chargé de l’exécution du présent arrêté qui sera notifié à l’agent</w:t>
      </w:r>
      <w:r w:rsidR="00D61C9C" w:rsidRPr="001D3B85">
        <w:rPr>
          <w:rFonts w:asciiTheme="minorHAnsi" w:hAnsiTheme="minorHAnsi" w:cstheme="minorHAnsi"/>
          <w:color w:val="000000"/>
          <w:sz w:val="22"/>
          <w:szCs w:val="22"/>
        </w:rPr>
        <w:t>.</w:t>
      </w:r>
    </w:p>
    <w:p w14:paraId="102DCF05" w14:textId="77777777" w:rsidR="00996AA0" w:rsidRPr="001D3B85" w:rsidRDefault="00996AA0" w:rsidP="007D4703">
      <w:pPr>
        <w:spacing w:after="60" w:line="240" w:lineRule="exact"/>
        <w:jc w:val="both"/>
        <w:rPr>
          <w:rFonts w:asciiTheme="minorHAnsi" w:hAnsiTheme="minorHAnsi" w:cstheme="minorHAnsi"/>
          <w:color w:val="000000"/>
          <w:sz w:val="22"/>
          <w:szCs w:val="22"/>
        </w:rPr>
      </w:pPr>
    </w:p>
    <w:p w14:paraId="486BBF3E" w14:textId="145EB20D" w:rsidR="00996AA0" w:rsidRPr="001D3B85" w:rsidRDefault="00996AA0" w:rsidP="007D4703">
      <w:pPr>
        <w:spacing w:after="60" w:line="240" w:lineRule="exact"/>
        <w:jc w:val="both"/>
        <w:rPr>
          <w:rFonts w:asciiTheme="minorHAnsi" w:hAnsiTheme="minorHAnsi" w:cstheme="minorHAnsi"/>
          <w:sz w:val="22"/>
          <w:szCs w:val="22"/>
        </w:rPr>
      </w:pPr>
      <w:r w:rsidRPr="001D3B85">
        <w:rPr>
          <w:rFonts w:asciiTheme="minorHAnsi" w:hAnsiTheme="minorHAnsi" w:cstheme="minorHAnsi"/>
          <w:sz w:val="22"/>
          <w:szCs w:val="22"/>
          <w:u w:val="single"/>
        </w:rPr>
        <w:t>Ampliation adressée</w:t>
      </w:r>
      <w:r w:rsidR="00D61C9C" w:rsidRPr="001D3B85">
        <w:rPr>
          <w:rFonts w:asciiTheme="minorHAnsi" w:hAnsiTheme="minorHAnsi" w:cstheme="minorHAnsi"/>
          <w:sz w:val="22"/>
          <w:szCs w:val="22"/>
          <w:u w:val="single"/>
        </w:rPr>
        <w:t xml:space="preserve"> aux/au/à la</w:t>
      </w:r>
      <w:r w:rsidRPr="001D3B85">
        <w:rPr>
          <w:rFonts w:asciiTheme="minorHAnsi" w:hAnsiTheme="minorHAnsi" w:cstheme="minorHAnsi"/>
          <w:sz w:val="22"/>
          <w:szCs w:val="22"/>
        </w:rPr>
        <w:t> :</w:t>
      </w:r>
    </w:p>
    <w:p w14:paraId="689491DA" w14:textId="684FB232" w:rsidR="00996AA0" w:rsidRPr="001D3B85" w:rsidRDefault="00996AA0" w:rsidP="007D4703">
      <w:pPr>
        <w:pStyle w:val="Paragraphedeliste"/>
        <w:numPr>
          <w:ilvl w:val="0"/>
          <w:numId w:val="12"/>
        </w:numPr>
        <w:tabs>
          <w:tab w:val="left" w:pos="540"/>
        </w:tabs>
        <w:spacing w:after="60" w:line="240" w:lineRule="exact"/>
        <w:jc w:val="both"/>
        <w:rPr>
          <w:rFonts w:asciiTheme="minorHAnsi" w:hAnsiTheme="minorHAnsi" w:cstheme="minorHAnsi"/>
          <w:i/>
          <w:iCs/>
          <w:sz w:val="22"/>
          <w:szCs w:val="22"/>
        </w:rPr>
      </w:pPr>
      <w:r w:rsidRPr="001D3B85">
        <w:rPr>
          <w:rFonts w:asciiTheme="minorHAnsi" w:hAnsiTheme="minorHAnsi" w:cstheme="minorHAnsi"/>
          <w:sz w:val="22"/>
          <w:szCs w:val="22"/>
        </w:rPr>
        <w:t>Comptable de la collectivité (</w:t>
      </w:r>
      <w:r w:rsidRPr="001D3B85">
        <w:rPr>
          <w:rFonts w:asciiTheme="minorHAnsi" w:hAnsiTheme="minorHAnsi" w:cstheme="minorHAnsi"/>
          <w:i/>
          <w:iCs/>
          <w:sz w:val="22"/>
          <w:szCs w:val="22"/>
        </w:rPr>
        <w:t xml:space="preserve">ou de </w:t>
      </w:r>
      <w:r w:rsidR="009778DB" w:rsidRPr="001D3B85">
        <w:rPr>
          <w:rFonts w:asciiTheme="minorHAnsi" w:hAnsiTheme="minorHAnsi" w:cstheme="minorHAnsi"/>
          <w:i/>
          <w:iCs/>
          <w:sz w:val="22"/>
          <w:szCs w:val="22"/>
        </w:rPr>
        <w:t>l</w:t>
      </w:r>
      <w:r w:rsidRPr="001D3B85">
        <w:rPr>
          <w:rFonts w:asciiTheme="minorHAnsi" w:hAnsiTheme="minorHAnsi" w:cstheme="minorHAnsi"/>
          <w:i/>
          <w:iCs/>
          <w:sz w:val="22"/>
          <w:szCs w:val="22"/>
        </w:rPr>
        <w:t>’établissement</w:t>
      </w:r>
      <w:r w:rsidR="00D61C9C" w:rsidRPr="001D3B85">
        <w:rPr>
          <w:rFonts w:asciiTheme="minorHAnsi" w:hAnsiTheme="minorHAnsi" w:cstheme="minorHAnsi"/>
          <w:i/>
          <w:iCs/>
          <w:sz w:val="22"/>
          <w:szCs w:val="22"/>
        </w:rPr>
        <w:t>)</w:t>
      </w:r>
    </w:p>
    <w:p w14:paraId="6E36DDA2" w14:textId="1F036756" w:rsidR="00D61C9C" w:rsidRPr="001D3B85" w:rsidRDefault="00D61C9C" w:rsidP="007D4703">
      <w:pPr>
        <w:pStyle w:val="Paragraphedeliste"/>
        <w:numPr>
          <w:ilvl w:val="0"/>
          <w:numId w:val="12"/>
        </w:numPr>
        <w:tabs>
          <w:tab w:val="left" w:pos="540"/>
        </w:tabs>
        <w:spacing w:after="60" w:line="240" w:lineRule="exact"/>
        <w:jc w:val="both"/>
        <w:rPr>
          <w:rFonts w:asciiTheme="minorHAnsi" w:hAnsiTheme="minorHAnsi" w:cstheme="minorHAnsi"/>
          <w:i/>
          <w:iCs/>
          <w:sz w:val="22"/>
          <w:szCs w:val="22"/>
        </w:rPr>
      </w:pPr>
      <w:r w:rsidRPr="001D3B85">
        <w:rPr>
          <w:rFonts w:asciiTheme="minorHAnsi" w:hAnsiTheme="minorHAnsi" w:cstheme="minorHAnsi"/>
          <w:i/>
          <w:iCs/>
          <w:sz w:val="22"/>
          <w:szCs w:val="22"/>
        </w:rPr>
        <w:t>Président(e) du centre de gestion de la fonction publique territoriale du Morbihan (pour les arrêtés relatifs au déroulement de la carrière)</w:t>
      </w:r>
    </w:p>
    <w:p w14:paraId="55945ABF" w14:textId="60A01CFD" w:rsidR="00D61C9C" w:rsidRPr="001D3B85" w:rsidRDefault="00D61C9C" w:rsidP="007D4703">
      <w:pPr>
        <w:pStyle w:val="Paragraphedeliste"/>
        <w:numPr>
          <w:ilvl w:val="0"/>
          <w:numId w:val="12"/>
        </w:numPr>
        <w:spacing w:after="60" w:line="240" w:lineRule="exact"/>
        <w:jc w:val="both"/>
        <w:rPr>
          <w:rFonts w:asciiTheme="minorHAnsi" w:hAnsiTheme="minorHAnsi" w:cstheme="minorHAnsi"/>
          <w:color w:val="2B3583"/>
          <w:sz w:val="22"/>
          <w:szCs w:val="22"/>
        </w:rPr>
      </w:pPr>
      <w:r w:rsidRPr="001D3B85">
        <w:rPr>
          <w:rFonts w:asciiTheme="minorHAnsi" w:hAnsiTheme="minorHAnsi" w:cstheme="minorHAnsi"/>
          <w:color w:val="000000"/>
          <w:sz w:val="22"/>
          <w:szCs w:val="22"/>
        </w:rPr>
        <w:t xml:space="preserve">Préfet du Morbihan </w:t>
      </w:r>
      <w:r w:rsidRPr="001D3B85">
        <w:rPr>
          <w:rFonts w:asciiTheme="minorHAnsi" w:hAnsiTheme="minorHAnsi" w:cstheme="minorHAnsi"/>
          <w:b/>
          <w:color w:val="000000"/>
          <w:sz w:val="22"/>
          <w:szCs w:val="22"/>
          <w:u w:val="single"/>
        </w:rPr>
        <w:t>OU</w:t>
      </w:r>
      <w:r w:rsidRPr="001D3B85">
        <w:rPr>
          <w:rFonts w:asciiTheme="minorHAnsi" w:hAnsiTheme="minorHAnsi" w:cstheme="minorHAnsi"/>
          <w:color w:val="000000"/>
          <w:sz w:val="22"/>
          <w:szCs w:val="22"/>
        </w:rPr>
        <w:t xml:space="preserve"> au Sous-Préfet chargé de l'arrondissement de …………………… (pour les</w:t>
      </w:r>
      <w:r w:rsidRPr="001D3B85">
        <w:rPr>
          <w:rFonts w:asciiTheme="minorHAnsi" w:hAnsiTheme="minorHAnsi" w:cstheme="minorHAnsi"/>
          <w:sz w:val="22"/>
          <w:szCs w:val="22"/>
        </w:rP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1D3B85">
        <w:rPr>
          <w:rFonts w:asciiTheme="minorHAnsi" w:hAnsiTheme="minorHAnsi" w:cstheme="minorHAnsi"/>
          <w:color w:val="2B3583"/>
          <w:sz w:val="22"/>
          <w:szCs w:val="22"/>
        </w:rPr>
        <w:t>l'</w:t>
      </w:r>
      <w:hyperlink r:id="rId8" w:tooltip="Code général de la fonction publique - art. L332-23 (V)" w:history="1">
        <w:r w:rsidRPr="001D3B85">
          <w:rPr>
            <w:rStyle w:val="Lienhypertexte"/>
            <w:rFonts w:asciiTheme="minorHAnsi" w:hAnsiTheme="minorHAnsi" w:cstheme="minorHAnsi"/>
            <w:color w:val="2B3583"/>
            <w:sz w:val="22"/>
            <w:szCs w:val="22"/>
          </w:rPr>
          <w:t>article L. 332-23 du code général de la fonction publique</w:t>
        </w:r>
      </w:hyperlink>
      <w:r w:rsidRPr="001D3B85">
        <w:rPr>
          <w:rFonts w:asciiTheme="minorHAnsi" w:hAnsiTheme="minorHAnsi" w:cstheme="minorHAnsi"/>
          <w:color w:val="2B3583"/>
          <w:sz w:val="22"/>
          <w:szCs w:val="22"/>
        </w:rPr>
        <w:t>)</w:t>
      </w:r>
    </w:p>
    <w:p w14:paraId="26AC3A5A" w14:textId="77777777" w:rsidR="00996AA0" w:rsidRPr="001D3B85" w:rsidRDefault="00996AA0" w:rsidP="007D4703">
      <w:pPr>
        <w:tabs>
          <w:tab w:val="left" w:pos="540"/>
        </w:tabs>
        <w:spacing w:after="60" w:line="240" w:lineRule="exact"/>
        <w:jc w:val="both"/>
        <w:rPr>
          <w:rFonts w:asciiTheme="minorHAnsi" w:hAnsiTheme="minorHAnsi" w:cstheme="minorHAnsi"/>
          <w:sz w:val="22"/>
          <w:szCs w:val="22"/>
        </w:rPr>
      </w:pPr>
    </w:p>
    <w:p w14:paraId="157E43BA" w14:textId="77777777" w:rsidR="00D61C9C" w:rsidRPr="001D3B85" w:rsidRDefault="00996AA0" w:rsidP="007D4703">
      <w:pPr>
        <w:tabs>
          <w:tab w:val="left" w:pos="4500"/>
        </w:tabs>
        <w:spacing w:after="60" w:line="240" w:lineRule="exact"/>
        <w:jc w:val="both"/>
        <w:rPr>
          <w:rFonts w:asciiTheme="minorHAnsi" w:hAnsiTheme="minorHAnsi" w:cstheme="minorHAnsi"/>
          <w:sz w:val="22"/>
          <w:szCs w:val="22"/>
        </w:rPr>
      </w:pPr>
      <w:r w:rsidRPr="001D3B85">
        <w:rPr>
          <w:rFonts w:asciiTheme="minorHAnsi" w:hAnsiTheme="minorHAnsi" w:cstheme="minorHAnsi"/>
          <w:sz w:val="22"/>
          <w:szCs w:val="22"/>
        </w:rPr>
        <w:tab/>
      </w:r>
      <w:bookmarkStart w:id="5" w:name="_Hlk184214607"/>
      <w:r w:rsidRPr="001D3B85">
        <w:rPr>
          <w:rFonts w:asciiTheme="minorHAnsi" w:hAnsiTheme="minorHAnsi" w:cstheme="minorHAnsi"/>
          <w:sz w:val="22"/>
          <w:szCs w:val="22"/>
        </w:rPr>
        <w:t>Fait à………………………,</w:t>
      </w:r>
    </w:p>
    <w:p w14:paraId="263764CE" w14:textId="235BD81B" w:rsidR="00996AA0" w:rsidRPr="001D3B85" w:rsidRDefault="00996AA0" w:rsidP="007D4703">
      <w:pPr>
        <w:tabs>
          <w:tab w:val="left" w:pos="4500"/>
        </w:tabs>
        <w:spacing w:after="60" w:line="240" w:lineRule="exact"/>
        <w:jc w:val="both"/>
        <w:rPr>
          <w:rFonts w:asciiTheme="minorHAnsi" w:hAnsiTheme="minorHAnsi" w:cstheme="minorHAnsi"/>
          <w:sz w:val="22"/>
          <w:szCs w:val="22"/>
        </w:rPr>
      </w:pPr>
      <w:r w:rsidRPr="001D3B85">
        <w:rPr>
          <w:rFonts w:asciiTheme="minorHAnsi" w:hAnsiTheme="minorHAnsi" w:cstheme="minorHAnsi"/>
          <w:sz w:val="22"/>
          <w:szCs w:val="22"/>
        </w:rPr>
        <w:tab/>
        <w:t>le……………………………</w:t>
      </w:r>
    </w:p>
    <w:p w14:paraId="36230449" w14:textId="77777777" w:rsidR="00996AA0" w:rsidRPr="001D3B85" w:rsidRDefault="00996AA0" w:rsidP="007D4703">
      <w:pPr>
        <w:tabs>
          <w:tab w:val="left" w:pos="4500"/>
        </w:tabs>
        <w:spacing w:after="60" w:line="240" w:lineRule="exact"/>
        <w:jc w:val="both"/>
        <w:rPr>
          <w:rFonts w:asciiTheme="minorHAnsi" w:hAnsiTheme="minorHAnsi" w:cstheme="minorHAnsi"/>
          <w:sz w:val="22"/>
          <w:szCs w:val="22"/>
        </w:rPr>
      </w:pPr>
      <w:r w:rsidRPr="001D3B85">
        <w:rPr>
          <w:rFonts w:asciiTheme="minorHAnsi" w:hAnsiTheme="minorHAnsi" w:cstheme="minorHAns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07C10694" w14:textId="77777777" w:rsidR="007D4703" w:rsidRDefault="007D4703" w:rsidP="007D4703">
            <w:pPr>
              <w:jc w:val="both"/>
              <w:rPr>
                <w:rFonts w:ascii="Calibri" w:hAnsi="Calibri" w:cs="Calibri"/>
                <w:sz w:val="18"/>
                <w:szCs w:val="18"/>
              </w:rPr>
            </w:pPr>
          </w:p>
          <w:p w14:paraId="78682900" w14:textId="403D3903" w:rsidR="00996AA0" w:rsidRDefault="00996AA0" w:rsidP="007D4703">
            <w:pPr>
              <w:jc w:val="both"/>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7D4703">
            <w:pPr>
              <w:jc w:val="both"/>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7D4703">
            <w:pPr>
              <w:jc w:val="both"/>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7D4703">
            <w:pPr>
              <w:jc w:val="both"/>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7D4703">
            <w:pPr>
              <w:jc w:val="both"/>
              <w:rPr>
                <w:rFonts w:ascii="Calibri" w:hAnsi="Calibri" w:cs="Calibri"/>
                <w:sz w:val="18"/>
                <w:szCs w:val="18"/>
              </w:rPr>
            </w:pPr>
            <w:r w:rsidRPr="00682316">
              <w:rPr>
                <w:rFonts w:ascii="Calibri" w:hAnsi="Calibri" w:cs="Calibri"/>
                <w:sz w:val="18"/>
                <w:szCs w:val="18"/>
              </w:rPr>
              <w:t>Notification faite le ………………………</w:t>
            </w:r>
            <w:proofErr w:type="gramStart"/>
            <w:r w:rsidRPr="00682316">
              <w:rPr>
                <w:rFonts w:ascii="Calibri" w:hAnsi="Calibri" w:cs="Calibri"/>
                <w:sz w:val="18"/>
                <w:szCs w:val="18"/>
              </w:rPr>
              <w:t>…….</w:t>
            </w:r>
            <w:proofErr w:type="gramEnd"/>
            <w:r w:rsidRPr="00682316">
              <w:rPr>
                <w:rFonts w:ascii="Calibri" w:hAnsi="Calibri" w:cs="Calibri"/>
                <w:sz w:val="18"/>
                <w:szCs w:val="18"/>
              </w:rPr>
              <w:t>.</w:t>
            </w:r>
          </w:p>
          <w:p w14:paraId="56FECA94" w14:textId="1F695268" w:rsidR="00996AA0" w:rsidRPr="00682316" w:rsidRDefault="00996AA0" w:rsidP="007D4703">
            <w:pPr>
              <w:jc w:val="both"/>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bookmarkEnd w:id="5"/>
    </w:tbl>
    <w:p w14:paraId="1B1A5ADE" w14:textId="40ACF968" w:rsidR="00E25266" w:rsidRDefault="00E25266" w:rsidP="007D4703">
      <w:pPr>
        <w:widowControl w:val="0"/>
        <w:autoSpaceDE w:val="0"/>
        <w:autoSpaceDN w:val="0"/>
        <w:adjustRightInd w:val="0"/>
        <w:jc w:val="both"/>
        <w:rPr>
          <w:rFonts w:ascii="Calibri" w:hAnsi="Calibri" w:cs="Calibri"/>
          <w:sz w:val="22"/>
          <w:szCs w:val="22"/>
        </w:rPr>
      </w:pPr>
    </w:p>
    <w:sectPr w:rsidR="00E25266"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CD2E" w14:textId="77777777" w:rsidR="000D7A18" w:rsidRDefault="000D7A18" w:rsidP="004C7215">
      <w:pPr>
        <w:spacing w:line="240" w:lineRule="auto"/>
      </w:pPr>
      <w:r>
        <w:separator/>
      </w:r>
    </w:p>
    <w:p w14:paraId="5F804E54" w14:textId="77777777" w:rsidR="000D7A18" w:rsidRDefault="000D7A18"/>
    <w:p w14:paraId="5849C6A7" w14:textId="77777777" w:rsidR="000D7A18" w:rsidRDefault="000D7A18"/>
  </w:endnote>
  <w:endnote w:type="continuationSeparator" w:id="0">
    <w:p w14:paraId="1D3120E3" w14:textId="77777777" w:rsidR="000D7A18" w:rsidRDefault="000D7A18" w:rsidP="004C7215">
      <w:pPr>
        <w:spacing w:line="240" w:lineRule="auto"/>
      </w:pPr>
      <w:r>
        <w:continuationSeparator/>
      </w:r>
    </w:p>
    <w:p w14:paraId="00C77431" w14:textId="77777777" w:rsidR="000D7A18" w:rsidRDefault="000D7A18"/>
    <w:p w14:paraId="7EC13977" w14:textId="77777777" w:rsidR="000D7A18" w:rsidRDefault="000D7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4C5E8962" w:rsidR="00823AA4" w:rsidRPr="00A60594" w:rsidRDefault="00274692" w:rsidP="00B421CB">
    <w:pPr>
      <w:pStyle w:val="Pieddepage"/>
      <w:tabs>
        <w:tab w:val="clear" w:pos="9072"/>
        <w:tab w:val="center" w:pos="4961"/>
        <w:tab w:val="right" w:pos="9923"/>
      </w:tabs>
      <w:ind w:right="-8"/>
      <w:jc w:val="right"/>
      <w:rPr>
        <w:sz w:val="18"/>
        <w:szCs w:val="18"/>
      </w:rPr>
    </w:pPr>
    <w:bookmarkStart w:id="6" w:name="_Hlk184214502"/>
    <w:r>
      <w:rPr>
        <w:sz w:val="18"/>
        <w:szCs w:val="18"/>
      </w:rPr>
      <w:tab/>
    </w:r>
    <w:r>
      <w:rPr>
        <w:sz w:val="18"/>
        <w:szCs w:val="18"/>
      </w:rPr>
      <w:tab/>
    </w:r>
    <w:r w:rsidR="00B31BAF">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bookmarkEnd w:id="6"/>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B643" w14:textId="77777777" w:rsidR="000D7A18" w:rsidRDefault="000D7A18" w:rsidP="004C7215">
      <w:pPr>
        <w:spacing w:line="240" w:lineRule="auto"/>
      </w:pPr>
      <w:r>
        <w:separator/>
      </w:r>
    </w:p>
    <w:p w14:paraId="20A209F9" w14:textId="77777777" w:rsidR="000D7A18" w:rsidRDefault="000D7A18"/>
    <w:p w14:paraId="036562F0" w14:textId="77777777" w:rsidR="000D7A18" w:rsidRDefault="000D7A18"/>
  </w:footnote>
  <w:footnote w:type="continuationSeparator" w:id="0">
    <w:p w14:paraId="55F5CB96" w14:textId="77777777" w:rsidR="000D7A18" w:rsidRDefault="000D7A18" w:rsidP="004C7215">
      <w:pPr>
        <w:spacing w:line="240" w:lineRule="auto"/>
      </w:pPr>
      <w:r>
        <w:continuationSeparator/>
      </w:r>
    </w:p>
    <w:p w14:paraId="519016A1" w14:textId="77777777" w:rsidR="000D7A18" w:rsidRDefault="000D7A18"/>
    <w:p w14:paraId="1FC0EFDD" w14:textId="77777777" w:rsidR="000D7A18" w:rsidRDefault="000D7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613C9441"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7D4703">
      <w:rPr>
        <w:color w:val="2B3583"/>
      </w:rPr>
      <w:t>26</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D7A18"/>
    <w:rsid w:val="000F2290"/>
    <w:rsid w:val="0010090C"/>
    <w:rsid w:val="001010F1"/>
    <w:rsid w:val="00105EA1"/>
    <w:rsid w:val="001407E1"/>
    <w:rsid w:val="00141F40"/>
    <w:rsid w:val="001662D7"/>
    <w:rsid w:val="001C5CA0"/>
    <w:rsid w:val="001D3B85"/>
    <w:rsid w:val="00204041"/>
    <w:rsid w:val="00217182"/>
    <w:rsid w:val="00217649"/>
    <w:rsid w:val="00223160"/>
    <w:rsid w:val="00274692"/>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741CA"/>
    <w:rsid w:val="0078230D"/>
    <w:rsid w:val="007D4703"/>
    <w:rsid w:val="007F52FB"/>
    <w:rsid w:val="008013BD"/>
    <w:rsid w:val="0080604F"/>
    <w:rsid w:val="00823AA4"/>
    <w:rsid w:val="00852235"/>
    <w:rsid w:val="008836A1"/>
    <w:rsid w:val="00895CF0"/>
    <w:rsid w:val="008D6A14"/>
    <w:rsid w:val="00927E3E"/>
    <w:rsid w:val="009561C6"/>
    <w:rsid w:val="0096158F"/>
    <w:rsid w:val="00966983"/>
    <w:rsid w:val="009778DB"/>
    <w:rsid w:val="00996AA0"/>
    <w:rsid w:val="00A212E7"/>
    <w:rsid w:val="00A3475C"/>
    <w:rsid w:val="00A41B88"/>
    <w:rsid w:val="00A642A4"/>
    <w:rsid w:val="00A809A7"/>
    <w:rsid w:val="00A911BB"/>
    <w:rsid w:val="00AC5191"/>
    <w:rsid w:val="00AC72F0"/>
    <w:rsid w:val="00AE151D"/>
    <w:rsid w:val="00AE1D90"/>
    <w:rsid w:val="00B071B6"/>
    <w:rsid w:val="00B12AD1"/>
    <w:rsid w:val="00B23393"/>
    <w:rsid w:val="00B31BAF"/>
    <w:rsid w:val="00B421CB"/>
    <w:rsid w:val="00B50C0C"/>
    <w:rsid w:val="00B544AB"/>
    <w:rsid w:val="00BD4971"/>
    <w:rsid w:val="00C1152D"/>
    <w:rsid w:val="00C17052"/>
    <w:rsid w:val="00C36065"/>
    <w:rsid w:val="00C5204D"/>
    <w:rsid w:val="00C640CC"/>
    <w:rsid w:val="00C860F5"/>
    <w:rsid w:val="00CD272B"/>
    <w:rsid w:val="00CF18D6"/>
    <w:rsid w:val="00D14923"/>
    <w:rsid w:val="00D26FBB"/>
    <w:rsid w:val="00D57ABB"/>
    <w:rsid w:val="00D61C9C"/>
    <w:rsid w:val="00DD40ED"/>
    <w:rsid w:val="00E25266"/>
    <w:rsid w:val="00E5502E"/>
    <w:rsid w:val="00E76B52"/>
    <w:rsid w:val="00EA04C0"/>
    <w:rsid w:val="00EB3D55"/>
    <w:rsid w:val="00EF752B"/>
    <w:rsid w:val="00EF75AA"/>
    <w:rsid w:val="00F47B96"/>
    <w:rsid w:val="00F55951"/>
    <w:rsid w:val="00F87968"/>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48</TotalTime>
  <Pages>2</Pages>
  <Words>550</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3570</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 PABIC Jean Louis</cp:lastModifiedBy>
  <cp:revision>2</cp:revision>
  <cp:lastPrinted>2014-01-28T13:31:00Z</cp:lastPrinted>
  <dcterms:created xsi:type="dcterms:W3CDTF">2024-12-04T08:45:00Z</dcterms:created>
  <dcterms:modified xsi:type="dcterms:W3CDTF">2024-12-26T08:20:00Z</dcterms:modified>
</cp:coreProperties>
</file>